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7713A" w:rsidRPr="004A08C7" w14:paraId="73909A41" w14:textId="77777777" w:rsidTr="002A2E2D">
        <w:tc>
          <w:tcPr>
            <w:tcW w:w="4814" w:type="dxa"/>
          </w:tcPr>
          <w:p w14:paraId="73909A3E" w14:textId="77777777" w:rsidR="00E7713A" w:rsidRPr="004A08C7" w:rsidRDefault="00E7713A" w:rsidP="002A2E2D">
            <w:pPr>
              <w:jc w:val="center"/>
              <w:rPr>
                <w:rFonts w:ascii="Times New Roman" w:hAnsi="Times New Roman"/>
                <w:b/>
                <w:bCs/>
                <w:sz w:val="22"/>
                <w:szCs w:val="22"/>
              </w:rPr>
            </w:pPr>
            <w:r w:rsidRPr="004A08C7">
              <w:rPr>
                <w:rFonts w:ascii="Times New Roman" w:hAnsi="Times New Roman"/>
                <w:b/>
                <w:bCs/>
                <w:sz w:val="22"/>
                <w:szCs w:val="22"/>
              </w:rPr>
              <w:t>TECHNINĖ SPECIFIKACIJA</w:t>
            </w:r>
          </w:p>
        </w:tc>
        <w:tc>
          <w:tcPr>
            <w:tcW w:w="4814" w:type="dxa"/>
          </w:tcPr>
          <w:p w14:paraId="73909A3F" w14:textId="77777777" w:rsidR="00E7713A" w:rsidRPr="004A08C7" w:rsidRDefault="00E7713A" w:rsidP="002A2E2D">
            <w:pPr>
              <w:jc w:val="center"/>
              <w:rPr>
                <w:rFonts w:ascii="Times New Roman" w:hAnsi="Times New Roman"/>
                <w:b/>
                <w:bCs/>
                <w:sz w:val="22"/>
                <w:szCs w:val="22"/>
                <w:lang w:val="en-GB"/>
              </w:rPr>
            </w:pPr>
            <w:r w:rsidRPr="004A08C7">
              <w:rPr>
                <w:rFonts w:ascii="Times New Roman" w:hAnsi="Times New Roman"/>
                <w:b/>
                <w:bCs/>
                <w:sz w:val="22"/>
                <w:szCs w:val="22"/>
                <w:lang w:val="en-GB"/>
              </w:rPr>
              <w:t>SPECIFICATIONS</w:t>
            </w:r>
          </w:p>
          <w:p w14:paraId="73909A40" w14:textId="77777777" w:rsidR="00E7713A" w:rsidRPr="004A08C7" w:rsidRDefault="00E7713A" w:rsidP="002A2E2D">
            <w:pPr>
              <w:jc w:val="center"/>
              <w:rPr>
                <w:rFonts w:ascii="Times New Roman" w:hAnsi="Times New Roman"/>
                <w:b/>
                <w:bCs/>
                <w:sz w:val="22"/>
                <w:szCs w:val="22"/>
                <w:lang w:val="en-GB"/>
              </w:rPr>
            </w:pPr>
          </w:p>
        </w:tc>
      </w:tr>
      <w:tr w:rsidR="00E7713A" w:rsidRPr="004A08C7" w14:paraId="73909A44" w14:textId="77777777" w:rsidTr="002A2E2D">
        <w:tc>
          <w:tcPr>
            <w:tcW w:w="4814" w:type="dxa"/>
          </w:tcPr>
          <w:p w14:paraId="73909A42" w14:textId="77777777" w:rsidR="00E7713A" w:rsidRPr="004A08C7" w:rsidRDefault="00E7713A" w:rsidP="002A2E2D">
            <w:pPr>
              <w:jc w:val="center"/>
              <w:rPr>
                <w:rFonts w:ascii="Times New Roman" w:hAnsi="Times New Roman"/>
                <w:sz w:val="22"/>
                <w:szCs w:val="22"/>
              </w:rPr>
            </w:pPr>
            <w:r w:rsidRPr="004A08C7">
              <w:rPr>
                <w:rFonts w:ascii="Times New Roman" w:hAnsi="Times New Roman"/>
                <w:sz w:val="22"/>
                <w:szCs w:val="22"/>
              </w:rPr>
              <w:t>prie</w:t>
            </w:r>
          </w:p>
        </w:tc>
        <w:tc>
          <w:tcPr>
            <w:tcW w:w="4814" w:type="dxa"/>
          </w:tcPr>
          <w:p w14:paraId="73909A43" w14:textId="77777777" w:rsidR="00E7713A" w:rsidRPr="004A08C7" w:rsidRDefault="00E7713A" w:rsidP="002A2E2D">
            <w:pPr>
              <w:jc w:val="center"/>
              <w:rPr>
                <w:rFonts w:ascii="Times New Roman" w:hAnsi="Times New Roman"/>
                <w:sz w:val="22"/>
                <w:szCs w:val="22"/>
                <w:lang w:val="en-GB"/>
              </w:rPr>
            </w:pPr>
            <w:r w:rsidRPr="004A08C7">
              <w:rPr>
                <w:rFonts w:ascii="Times New Roman" w:hAnsi="Times New Roman"/>
                <w:sz w:val="22"/>
                <w:szCs w:val="22"/>
                <w:lang w:val="en-GB"/>
              </w:rPr>
              <w:t>in respect of</w:t>
            </w:r>
          </w:p>
        </w:tc>
      </w:tr>
      <w:tr w:rsidR="00E7713A" w:rsidRPr="004A08C7" w14:paraId="73909A48" w14:textId="77777777" w:rsidTr="002A2E2D">
        <w:tc>
          <w:tcPr>
            <w:tcW w:w="4814" w:type="dxa"/>
          </w:tcPr>
          <w:p w14:paraId="73909A45" w14:textId="191FA304" w:rsidR="00E7713A" w:rsidRPr="004A08C7" w:rsidRDefault="003C7882" w:rsidP="00485131">
            <w:pPr>
              <w:ind w:firstLine="0"/>
              <w:jc w:val="both"/>
              <w:rPr>
                <w:rFonts w:ascii="Times New Roman" w:hAnsi="Times New Roman"/>
                <w:sz w:val="22"/>
                <w:szCs w:val="22"/>
              </w:rPr>
            </w:pPr>
            <w:r w:rsidRPr="004A08C7">
              <w:rPr>
                <w:rFonts w:ascii="Times New Roman" w:hAnsi="Times New Roman"/>
                <w:sz w:val="22"/>
                <w:szCs w:val="22"/>
              </w:rPr>
              <w:t>U</w:t>
            </w:r>
            <w:r w:rsidR="00E7713A" w:rsidRPr="004A08C7">
              <w:rPr>
                <w:rFonts w:ascii="Times New Roman" w:hAnsi="Times New Roman"/>
                <w:sz w:val="22"/>
                <w:szCs w:val="22"/>
              </w:rPr>
              <w:t>AB „</w:t>
            </w:r>
            <w:r w:rsidRPr="004A08C7">
              <w:rPr>
                <w:rFonts w:ascii="Times New Roman" w:hAnsi="Times New Roman"/>
                <w:sz w:val="22"/>
                <w:szCs w:val="22"/>
              </w:rPr>
              <w:t>EPSO-G</w:t>
            </w:r>
            <w:r w:rsidR="00E7713A" w:rsidRPr="004A08C7">
              <w:rPr>
                <w:rFonts w:ascii="Times New Roman" w:hAnsi="Times New Roman"/>
                <w:sz w:val="22"/>
                <w:szCs w:val="22"/>
              </w:rPr>
              <w:t xml:space="preserve">“ įmonių grupės </w:t>
            </w:r>
            <w:r w:rsidR="00BF1508">
              <w:rPr>
                <w:rFonts w:ascii="Times New Roman" w:hAnsi="Times New Roman"/>
                <w:sz w:val="22"/>
                <w:szCs w:val="22"/>
              </w:rPr>
              <w:t xml:space="preserve">vadovų </w:t>
            </w:r>
            <w:r w:rsidR="00E7713A" w:rsidRPr="004A08C7">
              <w:rPr>
                <w:rFonts w:ascii="Times New Roman" w:hAnsi="Times New Roman"/>
                <w:sz w:val="22"/>
                <w:szCs w:val="22"/>
              </w:rPr>
              <w:t>civilin</w:t>
            </w:r>
            <w:r w:rsidR="00E214B0" w:rsidRPr="004A08C7">
              <w:rPr>
                <w:rFonts w:ascii="Times New Roman" w:hAnsi="Times New Roman"/>
                <w:sz w:val="22"/>
                <w:szCs w:val="22"/>
              </w:rPr>
              <w:t>ės</w:t>
            </w:r>
            <w:r w:rsidR="00E7713A" w:rsidRPr="004A08C7">
              <w:rPr>
                <w:rFonts w:ascii="Times New Roman" w:hAnsi="Times New Roman"/>
                <w:sz w:val="22"/>
                <w:szCs w:val="22"/>
              </w:rPr>
              <w:t xml:space="preserve"> atsakomyb</w:t>
            </w:r>
            <w:r w:rsidR="00E214B0" w:rsidRPr="004A08C7">
              <w:rPr>
                <w:rFonts w:ascii="Times New Roman" w:hAnsi="Times New Roman"/>
                <w:sz w:val="22"/>
                <w:szCs w:val="22"/>
              </w:rPr>
              <w:t>ės</w:t>
            </w:r>
            <w:r w:rsidR="00E7713A" w:rsidRPr="004A08C7">
              <w:rPr>
                <w:rFonts w:ascii="Times New Roman" w:hAnsi="Times New Roman"/>
                <w:sz w:val="22"/>
                <w:szCs w:val="22"/>
              </w:rPr>
              <w:t xml:space="preserve"> draudimo pirkimo. </w:t>
            </w:r>
          </w:p>
        </w:tc>
        <w:tc>
          <w:tcPr>
            <w:tcW w:w="4814" w:type="dxa"/>
          </w:tcPr>
          <w:p w14:paraId="73909A46" w14:textId="761A22F0"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the procurement regarding the</w:t>
            </w:r>
            <w:r w:rsidR="00AE3A3D">
              <w:rPr>
                <w:rFonts w:ascii="Times New Roman" w:hAnsi="Times New Roman"/>
                <w:sz w:val="22"/>
                <w:szCs w:val="22"/>
                <w:lang w:val="en-GB"/>
              </w:rPr>
              <w:t xml:space="preserve"> civil liability</w:t>
            </w:r>
            <w:r w:rsidRPr="004A08C7">
              <w:rPr>
                <w:rFonts w:ascii="Times New Roman" w:hAnsi="Times New Roman"/>
                <w:sz w:val="22"/>
                <w:szCs w:val="22"/>
                <w:lang w:val="en-GB"/>
              </w:rPr>
              <w:t xml:space="preserve"> insurance </w:t>
            </w:r>
            <w:r w:rsidR="009406F7" w:rsidRPr="004A08C7">
              <w:rPr>
                <w:rFonts w:ascii="Times New Roman" w:hAnsi="Times New Roman"/>
                <w:sz w:val="22"/>
                <w:szCs w:val="22"/>
                <w:lang w:val="en-GB"/>
              </w:rPr>
              <w:t xml:space="preserve">of UAB </w:t>
            </w:r>
            <w:r w:rsidR="00501CAD" w:rsidRPr="004A08C7">
              <w:rPr>
                <w:rFonts w:ascii="Times New Roman" w:hAnsi="Times New Roman"/>
                <w:sz w:val="22"/>
                <w:szCs w:val="22"/>
                <w:lang w:val="en-GB"/>
              </w:rPr>
              <w:t>“</w:t>
            </w:r>
            <w:r w:rsidR="009406F7" w:rsidRPr="004A08C7">
              <w:rPr>
                <w:rFonts w:ascii="Times New Roman" w:hAnsi="Times New Roman"/>
                <w:sz w:val="22"/>
                <w:szCs w:val="22"/>
                <w:lang w:val="en-GB"/>
              </w:rPr>
              <w:t>EPSO-</w:t>
            </w:r>
            <w:proofErr w:type="gramStart"/>
            <w:r w:rsidR="009406F7" w:rsidRPr="004A08C7">
              <w:rPr>
                <w:rFonts w:ascii="Times New Roman" w:hAnsi="Times New Roman"/>
                <w:sz w:val="22"/>
                <w:szCs w:val="22"/>
                <w:lang w:val="en-GB"/>
              </w:rPr>
              <w:t>G“ corporate</w:t>
            </w:r>
            <w:proofErr w:type="gramEnd"/>
            <w:r w:rsidR="009406F7" w:rsidRPr="004A08C7">
              <w:rPr>
                <w:rFonts w:ascii="Times New Roman" w:hAnsi="Times New Roman"/>
                <w:sz w:val="22"/>
                <w:szCs w:val="22"/>
                <w:lang w:val="en-GB"/>
              </w:rPr>
              <w:t xml:space="preserve"> group </w:t>
            </w:r>
            <w:r w:rsidRPr="004A08C7">
              <w:rPr>
                <w:rFonts w:ascii="Times New Roman" w:hAnsi="Times New Roman"/>
                <w:sz w:val="22"/>
                <w:szCs w:val="22"/>
                <w:lang w:val="en-GB"/>
              </w:rPr>
              <w:t>directors and officers.</w:t>
            </w:r>
          </w:p>
          <w:p w14:paraId="73909A47" w14:textId="77777777" w:rsidR="00E7713A" w:rsidRPr="004A08C7" w:rsidRDefault="00E7713A" w:rsidP="002A2E2D">
            <w:pPr>
              <w:jc w:val="center"/>
              <w:rPr>
                <w:rFonts w:ascii="Times New Roman" w:hAnsi="Times New Roman"/>
                <w:sz w:val="22"/>
                <w:szCs w:val="22"/>
                <w:lang w:val="en-GB"/>
              </w:rPr>
            </w:pPr>
          </w:p>
        </w:tc>
      </w:tr>
      <w:tr w:rsidR="00E7713A" w:rsidRPr="004A08C7" w14:paraId="73909A4C" w14:textId="77777777" w:rsidTr="002A2E2D">
        <w:tc>
          <w:tcPr>
            <w:tcW w:w="4814" w:type="dxa"/>
          </w:tcPr>
          <w:p w14:paraId="73909A49" w14:textId="77777777" w:rsidR="00E7713A" w:rsidRPr="004A08C7" w:rsidRDefault="00E7713A" w:rsidP="002A2E2D">
            <w:pPr>
              <w:jc w:val="center"/>
              <w:rPr>
                <w:rFonts w:ascii="Times New Roman" w:hAnsi="Times New Roman"/>
                <w:b/>
                <w:bCs/>
                <w:sz w:val="22"/>
                <w:szCs w:val="22"/>
              </w:rPr>
            </w:pPr>
            <w:r w:rsidRPr="004A08C7">
              <w:rPr>
                <w:rFonts w:ascii="Times New Roman" w:hAnsi="Times New Roman"/>
                <w:b/>
                <w:bCs/>
                <w:sz w:val="22"/>
                <w:szCs w:val="22"/>
              </w:rPr>
              <w:t xml:space="preserve">BENDROSIOS SĄLYGOS                           </w:t>
            </w:r>
          </w:p>
        </w:tc>
        <w:tc>
          <w:tcPr>
            <w:tcW w:w="4814" w:type="dxa"/>
          </w:tcPr>
          <w:p w14:paraId="73909A4A" w14:textId="77777777" w:rsidR="00E7713A" w:rsidRPr="004A08C7" w:rsidRDefault="00E7713A" w:rsidP="002A2E2D">
            <w:pPr>
              <w:jc w:val="center"/>
              <w:rPr>
                <w:rFonts w:ascii="Times New Roman" w:hAnsi="Times New Roman"/>
                <w:b/>
                <w:bCs/>
                <w:sz w:val="22"/>
                <w:szCs w:val="22"/>
                <w:lang w:val="en-GB"/>
              </w:rPr>
            </w:pPr>
            <w:r w:rsidRPr="004A08C7">
              <w:rPr>
                <w:rFonts w:ascii="Times New Roman" w:hAnsi="Times New Roman"/>
                <w:b/>
                <w:bCs/>
                <w:sz w:val="22"/>
                <w:szCs w:val="22"/>
                <w:lang w:val="en-GB"/>
              </w:rPr>
              <w:t>GENERAL TERMS AND CONDITIONS</w:t>
            </w:r>
          </w:p>
          <w:p w14:paraId="73909A4B" w14:textId="77777777" w:rsidR="00E7713A" w:rsidRPr="004A08C7" w:rsidRDefault="00E7713A" w:rsidP="002A2E2D">
            <w:pPr>
              <w:jc w:val="center"/>
              <w:rPr>
                <w:rFonts w:ascii="Times New Roman" w:hAnsi="Times New Roman"/>
                <w:b/>
                <w:bCs/>
                <w:sz w:val="22"/>
                <w:szCs w:val="22"/>
                <w:lang w:val="en-GB"/>
              </w:rPr>
            </w:pPr>
          </w:p>
        </w:tc>
      </w:tr>
      <w:tr w:rsidR="00E7713A" w:rsidRPr="004A08C7" w14:paraId="73909A50" w14:textId="77777777" w:rsidTr="002A2E2D">
        <w:tc>
          <w:tcPr>
            <w:tcW w:w="4814" w:type="dxa"/>
          </w:tcPr>
          <w:p w14:paraId="73909A4D" w14:textId="10F00765" w:rsidR="00E7713A" w:rsidRPr="004A08C7" w:rsidRDefault="00E7713A" w:rsidP="002A2E2D">
            <w:pPr>
              <w:pStyle w:val="NoSpacing"/>
              <w:jc w:val="both"/>
              <w:rPr>
                <w:sz w:val="22"/>
                <w:szCs w:val="22"/>
              </w:rPr>
            </w:pPr>
            <w:r w:rsidRPr="004A08C7">
              <w:rPr>
                <w:b/>
                <w:sz w:val="22"/>
                <w:szCs w:val="22"/>
              </w:rPr>
              <w:t xml:space="preserve">Draudėjas: </w:t>
            </w:r>
            <w:r w:rsidR="009406F7" w:rsidRPr="004A08C7">
              <w:rPr>
                <w:bCs/>
                <w:sz w:val="22"/>
                <w:szCs w:val="22"/>
              </w:rPr>
              <w:t>U</w:t>
            </w:r>
            <w:r w:rsidRPr="004A08C7">
              <w:rPr>
                <w:bCs/>
                <w:sz w:val="22"/>
                <w:szCs w:val="22"/>
              </w:rPr>
              <w:t xml:space="preserve">AB </w:t>
            </w:r>
            <w:r w:rsidRPr="004A08C7">
              <w:rPr>
                <w:sz w:val="22"/>
                <w:szCs w:val="22"/>
              </w:rPr>
              <w:t>„</w:t>
            </w:r>
            <w:r w:rsidR="009406F7" w:rsidRPr="004A08C7">
              <w:rPr>
                <w:sz w:val="22"/>
                <w:szCs w:val="22"/>
              </w:rPr>
              <w:t>EPSO-G</w:t>
            </w:r>
            <w:r w:rsidRPr="004A08C7">
              <w:rPr>
                <w:sz w:val="22"/>
                <w:szCs w:val="22"/>
              </w:rPr>
              <w:t>“</w:t>
            </w:r>
          </w:p>
          <w:p w14:paraId="73909A4E" w14:textId="77777777" w:rsidR="00E7713A" w:rsidRPr="004A08C7" w:rsidRDefault="00E7713A" w:rsidP="002A2E2D">
            <w:pPr>
              <w:jc w:val="both"/>
              <w:rPr>
                <w:rFonts w:ascii="Times New Roman" w:hAnsi="Times New Roman"/>
                <w:sz w:val="22"/>
                <w:szCs w:val="22"/>
              </w:rPr>
            </w:pPr>
          </w:p>
        </w:tc>
        <w:tc>
          <w:tcPr>
            <w:tcW w:w="4814" w:type="dxa"/>
          </w:tcPr>
          <w:p w14:paraId="73909A4F" w14:textId="031EEF57" w:rsidR="00E7713A" w:rsidRPr="004A08C7" w:rsidRDefault="00E7713A" w:rsidP="002A2E2D">
            <w:pPr>
              <w:ind w:firstLine="0"/>
              <w:jc w:val="both"/>
              <w:rPr>
                <w:rFonts w:ascii="Times New Roman" w:hAnsi="Times New Roman"/>
                <w:sz w:val="22"/>
                <w:szCs w:val="22"/>
                <w:lang w:val="en-GB"/>
              </w:rPr>
            </w:pPr>
            <w:r w:rsidRPr="004A08C7">
              <w:rPr>
                <w:rFonts w:ascii="Times New Roman" w:hAnsi="Times New Roman"/>
                <w:b/>
                <w:sz w:val="22"/>
                <w:szCs w:val="22"/>
                <w:lang w:val="en-GB"/>
              </w:rPr>
              <w:t>Policyholder</w:t>
            </w:r>
            <w:r w:rsidRPr="004A08C7">
              <w:rPr>
                <w:rFonts w:ascii="Times New Roman" w:hAnsi="Times New Roman"/>
                <w:sz w:val="22"/>
                <w:szCs w:val="22"/>
                <w:lang w:val="en-GB"/>
              </w:rPr>
              <w:t xml:space="preserve">: </w:t>
            </w:r>
            <w:r w:rsidR="009406F7" w:rsidRPr="004A08C7">
              <w:rPr>
                <w:rFonts w:ascii="Times New Roman" w:hAnsi="Times New Roman"/>
                <w:sz w:val="22"/>
                <w:szCs w:val="22"/>
                <w:lang w:val="en-GB"/>
              </w:rPr>
              <w:t>U</w:t>
            </w:r>
            <w:r w:rsidRPr="004A08C7">
              <w:rPr>
                <w:rFonts w:ascii="Times New Roman" w:hAnsi="Times New Roman"/>
                <w:sz w:val="22"/>
                <w:szCs w:val="22"/>
                <w:lang w:val="en-GB"/>
              </w:rPr>
              <w:t xml:space="preserve">AB </w:t>
            </w:r>
            <w:r w:rsidR="00501CAD" w:rsidRPr="004A08C7">
              <w:rPr>
                <w:rFonts w:ascii="Times New Roman" w:hAnsi="Times New Roman"/>
                <w:sz w:val="22"/>
                <w:szCs w:val="22"/>
                <w:lang w:val="en-GB"/>
              </w:rPr>
              <w:t>“</w:t>
            </w:r>
            <w:r w:rsidR="009406F7" w:rsidRPr="004A08C7">
              <w:rPr>
                <w:rFonts w:ascii="Times New Roman" w:hAnsi="Times New Roman"/>
                <w:sz w:val="22"/>
                <w:szCs w:val="22"/>
                <w:lang w:val="en-GB"/>
              </w:rPr>
              <w:t>EPSO-</w:t>
            </w:r>
            <w:proofErr w:type="gramStart"/>
            <w:r w:rsidR="009406F7" w:rsidRPr="004A08C7">
              <w:rPr>
                <w:rFonts w:ascii="Times New Roman" w:hAnsi="Times New Roman"/>
                <w:sz w:val="22"/>
                <w:szCs w:val="22"/>
                <w:lang w:val="en-GB"/>
              </w:rPr>
              <w:t>G</w:t>
            </w:r>
            <w:r w:rsidRPr="004A08C7">
              <w:rPr>
                <w:rFonts w:ascii="Times New Roman" w:hAnsi="Times New Roman"/>
                <w:sz w:val="22"/>
                <w:szCs w:val="22"/>
                <w:lang w:val="en-GB"/>
              </w:rPr>
              <w:t>“</w:t>
            </w:r>
            <w:proofErr w:type="gramEnd"/>
          </w:p>
        </w:tc>
      </w:tr>
      <w:tr w:rsidR="00E7713A" w:rsidRPr="004A08C7" w14:paraId="73909A54" w14:textId="77777777" w:rsidTr="002A2E2D">
        <w:tc>
          <w:tcPr>
            <w:tcW w:w="4814" w:type="dxa"/>
          </w:tcPr>
          <w:p w14:paraId="73909A51" w14:textId="7754CE01" w:rsidR="00E7713A" w:rsidRPr="004A08C7" w:rsidRDefault="00E7713A" w:rsidP="002A2E2D">
            <w:pPr>
              <w:pStyle w:val="NoSpacing"/>
              <w:jc w:val="both"/>
              <w:rPr>
                <w:sz w:val="22"/>
                <w:szCs w:val="22"/>
              </w:rPr>
            </w:pPr>
            <w:r w:rsidRPr="004A08C7">
              <w:rPr>
                <w:b/>
                <w:sz w:val="22"/>
                <w:szCs w:val="22"/>
              </w:rPr>
              <w:t xml:space="preserve">Pirkimo objektas: </w:t>
            </w:r>
            <w:bookmarkStart w:id="0" w:name="_Hlk48814235"/>
            <w:r w:rsidR="009406F7" w:rsidRPr="004A08C7">
              <w:rPr>
                <w:sz w:val="22"/>
                <w:szCs w:val="22"/>
              </w:rPr>
              <w:t xml:space="preserve">UAB „EPSO-G“ </w:t>
            </w:r>
            <w:r w:rsidRPr="004A08C7">
              <w:rPr>
                <w:sz w:val="22"/>
                <w:szCs w:val="22"/>
              </w:rPr>
              <w:t>įmonių grupės vadovų civilinės atsakomybės draudimas.</w:t>
            </w:r>
            <w:bookmarkEnd w:id="0"/>
          </w:p>
          <w:p w14:paraId="73909A52" w14:textId="77777777" w:rsidR="00E7713A" w:rsidRPr="004A08C7" w:rsidRDefault="00E7713A" w:rsidP="002A2E2D">
            <w:pPr>
              <w:jc w:val="both"/>
              <w:rPr>
                <w:rFonts w:ascii="Times New Roman" w:hAnsi="Times New Roman"/>
                <w:sz w:val="22"/>
                <w:szCs w:val="22"/>
              </w:rPr>
            </w:pPr>
          </w:p>
        </w:tc>
        <w:tc>
          <w:tcPr>
            <w:tcW w:w="4814" w:type="dxa"/>
          </w:tcPr>
          <w:p w14:paraId="73909A53" w14:textId="01F9639D" w:rsidR="00E7713A" w:rsidRPr="004A08C7" w:rsidRDefault="00E7713A" w:rsidP="002A2E2D">
            <w:pPr>
              <w:ind w:firstLine="0"/>
              <w:jc w:val="both"/>
              <w:rPr>
                <w:rFonts w:ascii="Times New Roman" w:hAnsi="Times New Roman"/>
                <w:sz w:val="22"/>
                <w:szCs w:val="22"/>
                <w:lang w:val="en-GB"/>
              </w:rPr>
            </w:pPr>
            <w:r w:rsidRPr="004A08C7">
              <w:rPr>
                <w:rFonts w:ascii="Times New Roman" w:hAnsi="Times New Roman"/>
                <w:b/>
                <w:sz w:val="22"/>
                <w:szCs w:val="22"/>
                <w:lang w:val="en-GB"/>
              </w:rPr>
              <w:t>Procurement Object</w:t>
            </w:r>
            <w:r w:rsidRPr="004A08C7">
              <w:rPr>
                <w:rFonts w:ascii="Times New Roman" w:hAnsi="Times New Roman"/>
                <w:sz w:val="22"/>
                <w:szCs w:val="22"/>
                <w:lang w:val="en-GB"/>
              </w:rPr>
              <w:t xml:space="preserve">: civil liability insurance of </w:t>
            </w:r>
            <w:r w:rsidR="00AD4E48" w:rsidRPr="004A08C7">
              <w:rPr>
                <w:rFonts w:ascii="Times New Roman" w:hAnsi="Times New Roman"/>
                <w:sz w:val="22"/>
                <w:szCs w:val="22"/>
                <w:lang w:val="en-GB"/>
              </w:rPr>
              <w:t xml:space="preserve">UAB </w:t>
            </w:r>
            <w:r w:rsidR="00501CAD" w:rsidRPr="004A08C7">
              <w:rPr>
                <w:rFonts w:ascii="Times New Roman" w:hAnsi="Times New Roman"/>
                <w:sz w:val="22"/>
                <w:szCs w:val="22"/>
                <w:lang w:val="en-GB"/>
              </w:rPr>
              <w:t>“</w:t>
            </w:r>
            <w:r w:rsidR="00AD4E48" w:rsidRPr="004A08C7">
              <w:rPr>
                <w:rFonts w:ascii="Times New Roman" w:hAnsi="Times New Roman"/>
                <w:sz w:val="22"/>
                <w:szCs w:val="22"/>
                <w:lang w:val="en-GB"/>
              </w:rPr>
              <w:t>EPSO-</w:t>
            </w:r>
            <w:proofErr w:type="gramStart"/>
            <w:r w:rsidR="00AD4E48" w:rsidRPr="004A08C7">
              <w:rPr>
                <w:rFonts w:ascii="Times New Roman" w:hAnsi="Times New Roman"/>
                <w:sz w:val="22"/>
                <w:szCs w:val="22"/>
                <w:lang w:val="en-GB"/>
              </w:rPr>
              <w:t>G“</w:t>
            </w:r>
            <w:r w:rsidR="00857D27">
              <w:rPr>
                <w:rFonts w:ascii="Times New Roman" w:hAnsi="Times New Roman"/>
                <w:sz w:val="22"/>
                <w:szCs w:val="22"/>
                <w:lang w:val="en-GB"/>
              </w:rPr>
              <w:t xml:space="preserve"> </w:t>
            </w:r>
            <w:r w:rsidRPr="004A08C7">
              <w:rPr>
                <w:rFonts w:ascii="Times New Roman" w:hAnsi="Times New Roman"/>
                <w:sz w:val="22"/>
                <w:szCs w:val="22"/>
                <w:lang w:val="en-GB"/>
              </w:rPr>
              <w:t>corporate</w:t>
            </w:r>
            <w:proofErr w:type="gramEnd"/>
            <w:r w:rsidRPr="004A08C7">
              <w:rPr>
                <w:rFonts w:ascii="Times New Roman" w:hAnsi="Times New Roman"/>
                <w:sz w:val="22"/>
                <w:szCs w:val="22"/>
                <w:lang w:val="en-GB"/>
              </w:rPr>
              <w:t xml:space="preserve"> group’s directors and officers.</w:t>
            </w:r>
          </w:p>
        </w:tc>
      </w:tr>
      <w:tr w:rsidR="00E7713A" w:rsidRPr="004A08C7" w14:paraId="73909A58" w14:textId="77777777" w:rsidTr="002A2E2D">
        <w:tc>
          <w:tcPr>
            <w:tcW w:w="4814" w:type="dxa"/>
          </w:tcPr>
          <w:p w14:paraId="73909A55" w14:textId="3DCC4A89" w:rsidR="00337E72" w:rsidRPr="00A66AD8" w:rsidRDefault="00AD4E48" w:rsidP="001C080B">
            <w:pPr>
              <w:ind w:firstLine="0"/>
              <w:jc w:val="both"/>
              <w:rPr>
                <w:rFonts w:ascii="Times New Roman" w:hAnsi="Times New Roman"/>
                <w:sz w:val="22"/>
                <w:szCs w:val="22"/>
              </w:rPr>
            </w:pPr>
            <w:r w:rsidRPr="00A66AD8">
              <w:rPr>
                <w:rFonts w:ascii="Times New Roman" w:hAnsi="Times New Roman"/>
                <w:b/>
                <w:sz w:val="22"/>
                <w:szCs w:val="22"/>
              </w:rPr>
              <w:t>U</w:t>
            </w:r>
            <w:r w:rsidR="00E7713A" w:rsidRPr="00A66AD8">
              <w:rPr>
                <w:rFonts w:ascii="Times New Roman" w:hAnsi="Times New Roman"/>
                <w:b/>
                <w:sz w:val="22"/>
                <w:szCs w:val="22"/>
              </w:rPr>
              <w:t>AB „</w:t>
            </w:r>
            <w:r w:rsidRPr="00A66AD8">
              <w:rPr>
                <w:rFonts w:ascii="Times New Roman" w:hAnsi="Times New Roman"/>
                <w:b/>
                <w:sz w:val="22"/>
                <w:szCs w:val="22"/>
              </w:rPr>
              <w:t>EPSO-G</w:t>
            </w:r>
            <w:r w:rsidR="00E7713A" w:rsidRPr="00A66AD8">
              <w:rPr>
                <w:rFonts w:ascii="Times New Roman" w:hAnsi="Times New Roman"/>
                <w:b/>
                <w:sz w:val="22"/>
                <w:szCs w:val="22"/>
              </w:rPr>
              <w:t xml:space="preserve">“ įmonių grupė (toliau – Grupė): </w:t>
            </w:r>
            <w:r w:rsidR="00510154" w:rsidRPr="00A66AD8">
              <w:rPr>
                <w:rFonts w:ascii="Times New Roman" w:hAnsi="Times New Roman"/>
                <w:bCs/>
                <w:sz w:val="22"/>
                <w:szCs w:val="22"/>
              </w:rPr>
              <w:t>U</w:t>
            </w:r>
            <w:r w:rsidR="00E7713A" w:rsidRPr="00A66AD8">
              <w:rPr>
                <w:rFonts w:ascii="Times New Roman" w:hAnsi="Times New Roman"/>
                <w:bCs/>
                <w:sz w:val="22"/>
                <w:szCs w:val="22"/>
              </w:rPr>
              <w:t>AB</w:t>
            </w:r>
            <w:r w:rsidR="00E7713A" w:rsidRPr="00A66AD8">
              <w:rPr>
                <w:rFonts w:ascii="Times New Roman" w:hAnsi="Times New Roman"/>
                <w:b/>
                <w:sz w:val="22"/>
                <w:szCs w:val="22"/>
              </w:rPr>
              <w:t xml:space="preserve"> </w:t>
            </w:r>
            <w:r w:rsidR="00E7713A" w:rsidRPr="00A66AD8">
              <w:rPr>
                <w:rFonts w:ascii="Times New Roman" w:hAnsi="Times New Roman"/>
                <w:sz w:val="22"/>
                <w:szCs w:val="22"/>
              </w:rPr>
              <w:t>„</w:t>
            </w:r>
            <w:r w:rsidR="007B6E5E" w:rsidRPr="00A66AD8">
              <w:rPr>
                <w:rFonts w:ascii="Times New Roman" w:hAnsi="Times New Roman"/>
                <w:sz w:val="22"/>
                <w:szCs w:val="22"/>
              </w:rPr>
              <w:t>EPSO-G</w:t>
            </w:r>
            <w:r w:rsidR="00E7713A" w:rsidRPr="00A66AD8">
              <w:rPr>
                <w:rFonts w:ascii="Times New Roman" w:hAnsi="Times New Roman"/>
                <w:sz w:val="22"/>
                <w:szCs w:val="22"/>
              </w:rPr>
              <w:t xml:space="preserve">“ tiesiogiai ir netiesiogiai valdomų įmonių grupė, kuriai priklauso </w:t>
            </w:r>
            <w:r w:rsidR="00885AC7" w:rsidRPr="00A66AD8">
              <w:rPr>
                <w:rFonts w:ascii="Times New Roman" w:hAnsi="Times New Roman"/>
                <w:sz w:val="22"/>
                <w:szCs w:val="22"/>
              </w:rPr>
              <w:t xml:space="preserve">UAB „EPSO-G“, AB „Amber Grid“, LITGRID AB, BALTPOOL UAB, UAB „TETAS“, </w:t>
            </w:r>
            <w:proofErr w:type="spellStart"/>
            <w:r w:rsidR="00885AC7" w:rsidRPr="00A66AD8">
              <w:rPr>
                <w:rFonts w:ascii="Times New Roman" w:hAnsi="Times New Roman"/>
                <w:sz w:val="22"/>
                <w:szCs w:val="22"/>
              </w:rPr>
              <w:t>Energy</w:t>
            </w:r>
            <w:proofErr w:type="spellEnd"/>
            <w:r w:rsidR="00885AC7" w:rsidRPr="00A66AD8">
              <w:rPr>
                <w:rFonts w:ascii="Times New Roman" w:hAnsi="Times New Roman"/>
                <w:sz w:val="22"/>
                <w:szCs w:val="22"/>
              </w:rPr>
              <w:t xml:space="preserve"> </w:t>
            </w:r>
            <w:proofErr w:type="spellStart"/>
            <w:r w:rsidR="00885AC7" w:rsidRPr="00A66AD8">
              <w:rPr>
                <w:rFonts w:ascii="Times New Roman" w:hAnsi="Times New Roman"/>
                <w:sz w:val="22"/>
                <w:szCs w:val="22"/>
              </w:rPr>
              <w:t>cells</w:t>
            </w:r>
            <w:proofErr w:type="spellEnd"/>
            <w:r w:rsidR="00885AC7" w:rsidRPr="00A66AD8">
              <w:rPr>
                <w:rFonts w:ascii="Times New Roman" w:hAnsi="Times New Roman"/>
                <w:sz w:val="22"/>
                <w:szCs w:val="22"/>
              </w:rPr>
              <w:t>, UAB</w:t>
            </w:r>
            <w:r w:rsidR="00770B1F" w:rsidRPr="00A66AD8">
              <w:rPr>
                <w:rFonts w:ascii="Times New Roman" w:hAnsi="Times New Roman"/>
                <w:sz w:val="22"/>
                <w:szCs w:val="22"/>
              </w:rPr>
              <w:t xml:space="preserve">, </w:t>
            </w:r>
            <w:r w:rsidR="00452F68" w:rsidRPr="00A66AD8">
              <w:rPr>
                <w:rFonts w:ascii="Times New Roman" w:hAnsi="Times New Roman"/>
                <w:sz w:val="22"/>
                <w:szCs w:val="22"/>
              </w:rPr>
              <w:t>UAB „</w:t>
            </w:r>
            <w:r w:rsidR="00B643FD" w:rsidRPr="00A66AD8">
              <w:rPr>
                <w:rFonts w:ascii="Times New Roman" w:hAnsi="Times New Roman"/>
                <w:sz w:val="22"/>
                <w:szCs w:val="22"/>
              </w:rPr>
              <w:t xml:space="preserve">EPSO-G </w:t>
            </w:r>
            <w:proofErr w:type="spellStart"/>
            <w:r w:rsidR="00B643FD" w:rsidRPr="00A66AD8">
              <w:rPr>
                <w:rFonts w:ascii="Times New Roman" w:hAnsi="Times New Roman"/>
                <w:sz w:val="22"/>
                <w:szCs w:val="22"/>
              </w:rPr>
              <w:t>Invest</w:t>
            </w:r>
            <w:proofErr w:type="spellEnd"/>
            <w:r w:rsidR="00452F68" w:rsidRPr="00A66AD8">
              <w:rPr>
                <w:rFonts w:ascii="Times New Roman" w:hAnsi="Times New Roman"/>
                <w:sz w:val="22"/>
                <w:szCs w:val="22"/>
              </w:rPr>
              <w:t>“</w:t>
            </w:r>
            <w:r w:rsidR="00C56691" w:rsidRPr="00A66AD8">
              <w:rPr>
                <w:rFonts w:ascii="Times New Roman" w:hAnsi="Times New Roman"/>
                <w:sz w:val="22"/>
                <w:szCs w:val="22"/>
              </w:rPr>
              <w:t xml:space="preserve"> </w:t>
            </w:r>
            <w:r w:rsidR="00E7713A" w:rsidRPr="00A66AD8">
              <w:rPr>
                <w:rFonts w:ascii="Times New Roman" w:hAnsi="Times New Roman"/>
                <w:bCs/>
                <w:iCs/>
                <w:sz w:val="22"/>
                <w:szCs w:val="22"/>
              </w:rPr>
              <w:t xml:space="preserve">ir visi kiti </w:t>
            </w:r>
            <w:r w:rsidR="001C080B" w:rsidRPr="00A66AD8">
              <w:rPr>
                <w:rFonts w:ascii="Times New Roman" w:hAnsi="Times New Roman"/>
                <w:bCs/>
                <w:iCs/>
                <w:sz w:val="22"/>
                <w:szCs w:val="22"/>
              </w:rPr>
              <w:t xml:space="preserve">juridiniai asmenys, kurie priskiriami </w:t>
            </w:r>
            <w:r w:rsidR="00B67636" w:rsidRPr="00A66AD8">
              <w:rPr>
                <w:rFonts w:ascii="Times New Roman" w:hAnsi="Times New Roman"/>
                <w:bCs/>
                <w:iCs/>
                <w:sz w:val="22"/>
                <w:szCs w:val="22"/>
              </w:rPr>
              <w:t xml:space="preserve">Dukterinei įmonei arba Naujai dukterinei įmonei, kaip apibrėžta šiame dokumente. </w:t>
            </w:r>
          </w:p>
        </w:tc>
        <w:tc>
          <w:tcPr>
            <w:tcW w:w="4814" w:type="dxa"/>
          </w:tcPr>
          <w:p w14:paraId="505755D1" w14:textId="77777777" w:rsidR="00E7713A" w:rsidRDefault="007B6E5E" w:rsidP="00A22A77">
            <w:pPr>
              <w:pStyle w:val="NoSpacing"/>
              <w:jc w:val="both"/>
              <w:rPr>
                <w:bCs/>
                <w:sz w:val="22"/>
                <w:szCs w:val="22"/>
                <w:lang w:val="en-GB"/>
              </w:rPr>
            </w:pPr>
            <w:r w:rsidRPr="004A08C7">
              <w:rPr>
                <w:b/>
                <w:sz w:val="22"/>
                <w:szCs w:val="22"/>
                <w:lang w:val="en-GB"/>
              </w:rPr>
              <w:t>U</w:t>
            </w:r>
            <w:r w:rsidR="00E7713A" w:rsidRPr="004A08C7">
              <w:rPr>
                <w:b/>
                <w:sz w:val="22"/>
                <w:szCs w:val="22"/>
                <w:lang w:val="en-GB"/>
              </w:rPr>
              <w:t xml:space="preserve">AB </w:t>
            </w:r>
            <w:r w:rsidR="00501CAD" w:rsidRPr="004A08C7">
              <w:rPr>
                <w:b/>
                <w:sz w:val="22"/>
                <w:szCs w:val="22"/>
                <w:lang w:val="en-GB"/>
              </w:rPr>
              <w:t>“</w:t>
            </w:r>
            <w:r w:rsidRPr="004A08C7">
              <w:rPr>
                <w:b/>
                <w:sz w:val="22"/>
                <w:szCs w:val="22"/>
                <w:lang w:val="en-GB"/>
              </w:rPr>
              <w:t>EPSO-G</w:t>
            </w:r>
            <w:r w:rsidR="00E7713A" w:rsidRPr="004A08C7">
              <w:rPr>
                <w:b/>
                <w:sz w:val="22"/>
                <w:szCs w:val="22"/>
                <w:lang w:val="en-GB"/>
              </w:rPr>
              <w:t xml:space="preserve">“ corporate group (hereinafter referred to as the Group): </w:t>
            </w:r>
            <w:r w:rsidR="00E7713A" w:rsidRPr="004A08C7">
              <w:rPr>
                <w:sz w:val="22"/>
                <w:szCs w:val="22"/>
                <w:lang w:val="en-GB"/>
              </w:rPr>
              <w:t xml:space="preserve">group of companies directly or indirectly managed by </w:t>
            </w:r>
            <w:r w:rsidR="00770B1F" w:rsidRPr="004A08C7">
              <w:rPr>
                <w:sz w:val="22"/>
                <w:szCs w:val="22"/>
                <w:lang w:val="en-GB"/>
              </w:rPr>
              <w:t>U</w:t>
            </w:r>
            <w:r w:rsidR="00E7713A" w:rsidRPr="004A08C7">
              <w:rPr>
                <w:sz w:val="22"/>
                <w:szCs w:val="22"/>
                <w:lang w:val="en-GB"/>
              </w:rPr>
              <w:t xml:space="preserve">AB </w:t>
            </w:r>
            <w:r w:rsidR="00501CAD" w:rsidRPr="004A08C7">
              <w:rPr>
                <w:sz w:val="22"/>
                <w:szCs w:val="22"/>
                <w:lang w:val="en-GB"/>
              </w:rPr>
              <w:t>“</w:t>
            </w:r>
            <w:r w:rsidR="00770B1F" w:rsidRPr="004A08C7">
              <w:rPr>
                <w:sz w:val="22"/>
                <w:szCs w:val="22"/>
                <w:lang w:val="en-GB"/>
              </w:rPr>
              <w:t>EPSO-G</w:t>
            </w:r>
            <w:r w:rsidR="00E7713A" w:rsidRPr="004A08C7">
              <w:rPr>
                <w:sz w:val="22"/>
                <w:szCs w:val="22"/>
                <w:lang w:val="en-GB"/>
              </w:rPr>
              <w:t>“,</w:t>
            </w:r>
            <w:r w:rsidR="00770B1F" w:rsidRPr="004A08C7">
              <w:rPr>
                <w:sz w:val="22"/>
                <w:szCs w:val="22"/>
                <w:lang w:val="en-GB"/>
              </w:rPr>
              <w:t xml:space="preserve"> </w:t>
            </w:r>
            <w:r w:rsidR="00E7713A" w:rsidRPr="004A08C7">
              <w:rPr>
                <w:sz w:val="22"/>
                <w:szCs w:val="22"/>
                <w:lang w:val="en-GB"/>
              </w:rPr>
              <w:t xml:space="preserve">and which consists of </w:t>
            </w:r>
            <w:r w:rsidR="00770B1F" w:rsidRPr="004A08C7">
              <w:rPr>
                <w:sz w:val="22"/>
                <w:szCs w:val="22"/>
                <w:lang w:val="en-GB"/>
              </w:rPr>
              <w:t>U</w:t>
            </w:r>
            <w:r w:rsidR="00E7713A" w:rsidRPr="004A08C7">
              <w:rPr>
                <w:sz w:val="22"/>
                <w:szCs w:val="22"/>
                <w:lang w:val="en-GB"/>
              </w:rPr>
              <w:t xml:space="preserve">AB </w:t>
            </w:r>
            <w:r w:rsidR="00501CAD" w:rsidRPr="004A08C7">
              <w:rPr>
                <w:sz w:val="22"/>
                <w:szCs w:val="22"/>
                <w:lang w:val="en-GB"/>
              </w:rPr>
              <w:t>“</w:t>
            </w:r>
            <w:r w:rsidR="00770B1F" w:rsidRPr="004A08C7">
              <w:rPr>
                <w:sz w:val="22"/>
                <w:szCs w:val="22"/>
                <w:lang w:val="en-GB"/>
              </w:rPr>
              <w:t xml:space="preserve">EPSO-G”, </w:t>
            </w:r>
            <w:r w:rsidR="00D50144" w:rsidRPr="004A08C7">
              <w:rPr>
                <w:sz w:val="22"/>
                <w:szCs w:val="22"/>
                <w:lang w:val="en-GB"/>
              </w:rPr>
              <w:t xml:space="preserve">AB “Amber Grid”, LITGRID AB, BALTPOOL UAB, UAB “TETAS”, Energy cells, UAB, </w:t>
            </w:r>
            <w:r w:rsidR="00452F68" w:rsidRPr="004A08C7">
              <w:rPr>
                <w:sz w:val="22"/>
                <w:szCs w:val="22"/>
                <w:lang w:val="en-GB"/>
              </w:rPr>
              <w:t>UAB “</w:t>
            </w:r>
            <w:r w:rsidR="00B643FD" w:rsidRPr="004A08C7">
              <w:rPr>
                <w:sz w:val="22"/>
                <w:szCs w:val="22"/>
                <w:lang w:val="en-GB"/>
              </w:rPr>
              <w:t>EPSO-G Invest</w:t>
            </w:r>
            <w:r w:rsidR="00452F68" w:rsidRPr="004A08C7">
              <w:rPr>
                <w:sz w:val="22"/>
                <w:szCs w:val="22"/>
                <w:lang w:val="en-GB"/>
              </w:rPr>
              <w:t xml:space="preserve">” </w:t>
            </w:r>
            <w:r w:rsidR="00E7713A" w:rsidRPr="004A08C7">
              <w:rPr>
                <w:sz w:val="22"/>
                <w:szCs w:val="22"/>
                <w:lang w:val="en-GB"/>
              </w:rPr>
              <w:t xml:space="preserve">and all the other </w:t>
            </w:r>
            <w:r w:rsidR="00E7713A" w:rsidRPr="004A08C7">
              <w:rPr>
                <w:bCs/>
                <w:sz w:val="22"/>
                <w:szCs w:val="22"/>
                <w:lang w:val="en-GB"/>
              </w:rPr>
              <w:t>legal persons</w:t>
            </w:r>
            <w:r w:rsidR="00A100A2" w:rsidRPr="004A08C7">
              <w:rPr>
                <w:bCs/>
                <w:sz w:val="22"/>
                <w:szCs w:val="22"/>
                <w:lang w:val="en-GB"/>
              </w:rPr>
              <w:t xml:space="preserve"> which are</w:t>
            </w:r>
            <w:r w:rsidR="00A22A77" w:rsidRPr="004A08C7">
              <w:rPr>
                <w:bCs/>
                <w:sz w:val="22"/>
                <w:szCs w:val="22"/>
                <w:lang w:val="en-GB"/>
              </w:rPr>
              <w:t xml:space="preserve"> qualified as a Subsidiary or a New Subsidiar</w:t>
            </w:r>
            <w:r w:rsidR="008F54EC" w:rsidRPr="004A08C7">
              <w:rPr>
                <w:bCs/>
                <w:sz w:val="22"/>
                <w:szCs w:val="22"/>
                <w:lang w:val="en-GB"/>
              </w:rPr>
              <w:t>ies</w:t>
            </w:r>
            <w:r w:rsidR="00963A2F" w:rsidRPr="004A08C7">
              <w:rPr>
                <w:bCs/>
                <w:sz w:val="22"/>
                <w:szCs w:val="22"/>
                <w:lang w:val="en-GB"/>
              </w:rPr>
              <w:t xml:space="preserve"> as defined herein</w:t>
            </w:r>
            <w:r w:rsidR="00A22A77" w:rsidRPr="004A08C7">
              <w:rPr>
                <w:bCs/>
                <w:sz w:val="22"/>
                <w:szCs w:val="22"/>
                <w:lang w:val="en-GB"/>
              </w:rPr>
              <w:t xml:space="preserve">. </w:t>
            </w:r>
          </w:p>
          <w:p w14:paraId="73909A57" w14:textId="6154457B" w:rsidR="00A66AD8" w:rsidRPr="004A08C7" w:rsidRDefault="00A66AD8" w:rsidP="00A22A77">
            <w:pPr>
              <w:pStyle w:val="NoSpacing"/>
              <w:jc w:val="both"/>
              <w:rPr>
                <w:sz w:val="22"/>
                <w:szCs w:val="22"/>
                <w:lang w:val="en-GB"/>
              </w:rPr>
            </w:pPr>
          </w:p>
        </w:tc>
      </w:tr>
      <w:tr w:rsidR="00E7713A" w:rsidRPr="004A08C7" w14:paraId="73909A5D" w14:textId="77777777" w:rsidTr="002A2E2D">
        <w:tc>
          <w:tcPr>
            <w:tcW w:w="4814" w:type="dxa"/>
          </w:tcPr>
          <w:p w14:paraId="4B1668A3" w14:textId="25CF368D" w:rsidR="00E7713A" w:rsidRPr="00465538" w:rsidRDefault="00E7713A" w:rsidP="009B542E">
            <w:pPr>
              <w:pStyle w:val="NoSpacing"/>
              <w:jc w:val="both"/>
              <w:rPr>
                <w:sz w:val="22"/>
                <w:szCs w:val="22"/>
              </w:rPr>
            </w:pPr>
            <w:r w:rsidRPr="00A66AD8">
              <w:rPr>
                <w:b/>
                <w:sz w:val="22"/>
                <w:szCs w:val="22"/>
              </w:rPr>
              <w:t xml:space="preserve">Draudimo laikotarpis: </w:t>
            </w:r>
            <w:r w:rsidRPr="00A66AD8">
              <w:rPr>
                <w:sz w:val="22"/>
                <w:szCs w:val="22"/>
              </w:rPr>
              <w:t>Draudim</w:t>
            </w:r>
            <w:r w:rsidR="00D46623" w:rsidRPr="00A66AD8">
              <w:rPr>
                <w:sz w:val="22"/>
                <w:szCs w:val="22"/>
              </w:rPr>
              <w:t>o apsauga</w:t>
            </w:r>
            <w:r w:rsidRPr="00A66AD8">
              <w:rPr>
                <w:sz w:val="22"/>
                <w:szCs w:val="22"/>
              </w:rPr>
              <w:t xml:space="preserve"> turi galioti visoms Grupės bendrovėms</w:t>
            </w:r>
            <w:r w:rsidRPr="00A66AD8">
              <w:rPr>
                <w:b/>
                <w:sz w:val="22"/>
                <w:szCs w:val="22"/>
              </w:rPr>
              <w:t xml:space="preserve"> </w:t>
            </w:r>
            <w:r w:rsidRPr="00A66AD8">
              <w:rPr>
                <w:sz w:val="22"/>
                <w:szCs w:val="22"/>
              </w:rPr>
              <w:t>12 mėnesių nuo sutarties įsigaliojimo datos</w:t>
            </w:r>
            <w:r w:rsidR="00FF3C6B" w:rsidRPr="00A66AD8">
              <w:rPr>
                <w:sz w:val="22"/>
                <w:szCs w:val="22"/>
              </w:rPr>
              <w:t>.</w:t>
            </w:r>
            <w:r w:rsidR="00604538" w:rsidRPr="00A66AD8">
              <w:rPr>
                <w:sz w:val="22"/>
                <w:szCs w:val="22"/>
              </w:rPr>
              <w:t xml:space="preserve"> Sutartis, tomis pačiomis sąlygomis, gali būti pratęsta</w:t>
            </w:r>
            <w:r w:rsidR="00052A18" w:rsidRPr="00A66AD8">
              <w:rPr>
                <w:sz w:val="22"/>
                <w:szCs w:val="22"/>
              </w:rPr>
              <w:t xml:space="preserve"> ne daugiau kaip </w:t>
            </w:r>
            <w:r w:rsidR="00052A18" w:rsidRPr="001879D5">
              <w:rPr>
                <w:sz w:val="22"/>
                <w:szCs w:val="22"/>
                <w:lang w:val="en-US"/>
              </w:rPr>
              <w:t>2</w:t>
            </w:r>
            <w:r w:rsidR="00052A18" w:rsidRPr="00A66AD8">
              <w:rPr>
                <w:sz w:val="22"/>
                <w:szCs w:val="22"/>
              </w:rPr>
              <w:t xml:space="preserve"> (du)</w:t>
            </w:r>
            <w:r w:rsidR="00052A18" w:rsidRPr="001879D5">
              <w:rPr>
                <w:sz w:val="22"/>
                <w:szCs w:val="22"/>
                <w:lang w:val="en-US"/>
              </w:rPr>
              <w:t xml:space="preserve"> </w:t>
            </w:r>
            <w:proofErr w:type="spellStart"/>
            <w:r w:rsidR="00052A18" w:rsidRPr="001879D5">
              <w:rPr>
                <w:sz w:val="22"/>
                <w:szCs w:val="22"/>
                <w:lang w:val="en-US"/>
              </w:rPr>
              <w:t>kartus</w:t>
            </w:r>
            <w:proofErr w:type="spellEnd"/>
            <w:r w:rsidR="00052A18" w:rsidRPr="001879D5">
              <w:rPr>
                <w:sz w:val="22"/>
                <w:szCs w:val="22"/>
                <w:lang w:val="en-US"/>
              </w:rPr>
              <w:t xml:space="preserve"> po 12</w:t>
            </w:r>
            <w:r w:rsidR="00052A18" w:rsidRPr="00A66AD8">
              <w:rPr>
                <w:sz w:val="22"/>
                <w:szCs w:val="22"/>
              </w:rPr>
              <w:t xml:space="preserve"> (dvylika) papildomų mėnesių</w:t>
            </w:r>
            <w:r w:rsidR="00317E7B" w:rsidRPr="00A66AD8">
              <w:rPr>
                <w:sz w:val="22"/>
                <w:szCs w:val="22"/>
              </w:rPr>
              <w:t xml:space="preserve">. Apie </w:t>
            </w:r>
            <w:r w:rsidR="00E45BB3" w:rsidRPr="00A66AD8">
              <w:rPr>
                <w:sz w:val="22"/>
                <w:szCs w:val="22"/>
              </w:rPr>
              <w:t xml:space="preserve">sutarties pratęsimą tomis pačiomis sąlygomis, šalys turi susitarti likus ne mažiau kaip 90 dienų iki </w:t>
            </w:r>
            <w:r w:rsidR="00116AAE">
              <w:rPr>
                <w:sz w:val="22"/>
                <w:szCs w:val="22"/>
              </w:rPr>
              <w:t>draudimo poliso</w:t>
            </w:r>
            <w:r w:rsidR="00D72B94" w:rsidRPr="00A66AD8">
              <w:rPr>
                <w:sz w:val="22"/>
                <w:szCs w:val="22"/>
              </w:rPr>
              <w:t xml:space="preserve"> galio</w:t>
            </w:r>
            <w:r w:rsidR="00D46623" w:rsidRPr="00A66AD8">
              <w:rPr>
                <w:sz w:val="22"/>
                <w:szCs w:val="22"/>
              </w:rPr>
              <w:t>ji</w:t>
            </w:r>
            <w:r w:rsidR="00D72B94" w:rsidRPr="00A66AD8">
              <w:rPr>
                <w:sz w:val="22"/>
                <w:szCs w:val="22"/>
              </w:rPr>
              <w:t xml:space="preserve">mo  </w:t>
            </w:r>
            <w:r w:rsidR="00116AAE">
              <w:rPr>
                <w:sz w:val="22"/>
                <w:szCs w:val="22"/>
              </w:rPr>
              <w:t>pabaigos</w:t>
            </w:r>
            <w:r w:rsidR="00D72B94" w:rsidRPr="00A66AD8">
              <w:rPr>
                <w:sz w:val="22"/>
                <w:szCs w:val="22"/>
              </w:rPr>
              <w:t xml:space="preserve">. </w:t>
            </w:r>
            <w:r w:rsidR="009B542E" w:rsidRPr="00A66AD8">
              <w:rPr>
                <w:sz w:val="22"/>
                <w:szCs w:val="22"/>
              </w:rPr>
              <w:t>Sutarties galiojimo laikotarpis negali būti ilgesnis</w:t>
            </w:r>
            <w:r w:rsidR="00F800CB" w:rsidRPr="00A66AD8">
              <w:rPr>
                <w:sz w:val="22"/>
                <w:szCs w:val="22"/>
              </w:rPr>
              <w:t xml:space="preserve"> nei </w:t>
            </w:r>
            <w:r w:rsidR="00F800CB" w:rsidRPr="001879D5">
              <w:rPr>
                <w:sz w:val="22"/>
                <w:szCs w:val="22"/>
                <w:lang w:val="en-US"/>
              </w:rPr>
              <w:t>36</w:t>
            </w:r>
            <w:r w:rsidR="00F800CB" w:rsidRPr="00A66AD8">
              <w:rPr>
                <w:sz w:val="22"/>
                <w:szCs w:val="22"/>
              </w:rPr>
              <w:t xml:space="preserve"> (trisdešimt šeši) mėnesiai.</w:t>
            </w:r>
          </w:p>
          <w:p w14:paraId="73909A5A" w14:textId="05755F69" w:rsidR="00F800CB" w:rsidRPr="00A66AD8" w:rsidRDefault="00F800CB" w:rsidP="009B542E">
            <w:pPr>
              <w:pStyle w:val="NoSpacing"/>
              <w:jc w:val="both"/>
              <w:rPr>
                <w:sz w:val="22"/>
                <w:szCs w:val="22"/>
              </w:rPr>
            </w:pPr>
          </w:p>
        </w:tc>
        <w:tc>
          <w:tcPr>
            <w:tcW w:w="4814" w:type="dxa"/>
          </w:tcPr>
          <w:p w14:paraId="4385FE20" w14:textId="77777777" w:rsidR="002B4709" w:rsidRPr="002B4709" w:rsidRDefault="002B4709" w:rsidP="002B4709">
            <w:pPr>
              <w:pStyle w:val="NoSpacing"/>
              <w:jc w:val="both"/>
              <w:rPr>
                <w:sz w:val="22"/>
                <w:szCs w:val="22"/>
              </w:rPr>
            </w:pPr>
            <w:proofErr w:type="spellStart"/>
            <w:r w:rsidRPr="002B4709">
              <w:rPr>
                <w:b/>
                <w:bCs/>
                <w:sz w:val="22"/>
                <w:szCs w:val="22"/>
              </w:rPr>
              <w:t>Period</w:t>
            </w:r>
            <w:proofErr w:type="spellEnd"/>
            <w:r w:rsidRPr="002B4709">
              <w:rPr>
                <w:b/>
                <w:bCs/>
                <w:sz w:val="22"/>
                <w:szCs w:val="22"/>
              </w:rPr>
              <w:t xml:space="preserve"> </w:t>
            </w:r>
            <w:proofErr w:type="spellStart"/>
            <w:r w:rsidRPr="002B4709">
              <w:rPr>
                <w:b/>
                <w:bCs/>
                <w:sz w:val="22"/>
                <w:szCs w:val="22"/>
              </w:rPr>
              <w:t>of</w:t>
            </w:r>
            <w:proofErr w:type="spellEnd"/>
            <w:r w:rsidRPr="002B4709">
              <w:rPr>
                <w:b/>
                <w:bCs/>
                <w:sz w:val="22"/>
                <w:szCs w:val="22"/>
              </w:rPr>
              <w:t xml:space="preserve"> </w:t>
            </w:r>
            <w:proofErr w:type="spellStart"/>
            <w:r w:rsidRPr="002B4709">
              <w:rPr>
                <w:b/>
                <w:bCs/>
                <w:sz w:val="22"/>
                <w:szCs w:val="22"/>
              </w:rPr>
              <w:t>Insurance</w:t>
            </w:r>
            <w:proofErr w:type="spellEnd"/>
            <w:r w:rsidRPr="002B4709">
              <w:rPr>
                <w:sz w:val="22"/>
                <w:szCs w:val="22"/>
              </w:rPr>
              <w:t>: </w:t>
            </w:r>
            <w:proofErr w:type="spellStart"/>
            <w:r w:rsidRPr="002B4709">
              <w:rPr>
                <w:sz w:val="22"/>
                <w:szCs w:val="22"/>
              </w:rPr>
              <w:t>Insurance</w:t>
            </w:r>
            <w:proofErr w:type="spellEnd"/>
            <w:r w:rsidRPr="002B4709">
              <w:rPr>
                <w:sz w:val="22"/>
                <w:szCs w:val="22"/>
              </w:rPr>
              <w:t xml:space="preserve"> </w:t>
            </w:r>
            <w:proofErr w:type="spellStart"/>
            <w:r w:rsidRPr="002B4709">
              <w:rPr>
                <w:sz w:val="22"/>
                <w:szCs w:val="22"/>
              </w:rPr>
              <w:t>cover</w:t>
            </w:r>
            <w:proofErr w:type="spellEnd"/>
            <w:r w:rsidRPr="002B4709">
              <w:rPr>
                <w:sz w:val="22"/>
                <w:szCs w:val="22"/>
              </w:rPr>
              <w:t xml:space="preserve"> </w:t>
            </w:r>
            <w:proofErr w:type="spellStart"/>
            <w:r w:rsidRPr="002B4709">
              <w:rPr>
                <w:sz w:val="22"/>
                <w:szCs w:val="22"/>
              </w:rPr>
              <w:t>shall</w:t>
            </w:r>
            <w:proofErr w:type="spellEnd"/>
            <w:r w:rsidRPr="002B4709">
              <w:rPr>
                <w:sz w:val="22"/>
                <w:szCs w:val="22"/>
              </w:rPr>
              <w:t xml:space="preserve"> be </w:t>
            </w:r>
            <w:proofErr w:type="spellStart"/>
            <w:r w:rsidRPr="002B4709">
              <w:rPr>
                <w:sz w:val="22"/>
                <w:szCs w:val="22"/>
              </w:rPr>
              <w:t>valid</w:t>
            </w:r>
            <w:proofErr w:type="spellEnd"/>
            <w:r w:rsidRPr="002B4709">
              <w:rPr>
                <w:sz w:val="22"/>
                <w:szCs w:val="22"/>
              </w:rPr>
              <w:t xml:space="preserve"> </w:t>
            </w:r>
            <w:proofErr w:type="spellStart"/>
            <w:r w:rsidRPr="002B4709">
              <w:rPr>
                <w:sz w:val="22"/>
                <w:szCs w:val="22"/>
              </w:rPr>
              <w:t>for</w:t>
            </w:r>
            <w:proofErr w:type="spellEnd"/>
            <w:r w:rsidRPr="002B4709">
              <w:rPr>
                <w:sz w:val="22"/>
                <w:szCs w:val="22"/>
              </w:rPr>
              <w:t xml:space="preserve"> </w:t>
            </w:r>
            <w:proofErr w:type="spellStart"/>
            <w:r w:rsidRPr="002B4709">
              <w:rPr>
                <w:sz w:val="22"/>
                <w:szCs w:val="22"/>
              </w:rPr>
              <w:t>all</w:t>
            </w:r>
            <w:proofErr w:type="spellEnd"/>
            <w:r w:rsidRPr="002B4709">
              <w:rPr>
                <w:sz w:val="22"/>
                <w:szCs w:val="22"/>
              </w:rPr>
              <w:t xml:space="preserve"> Group </w:t>
            </w:r>
            <w:proofErr w:type="spellStart"/>
            <w:r w:rsidRPr="002B4709">
              <w:rPr>
                <w:sz w:val="22"/>
                <w:szCs w:val="22"/>
              </w:rPr>
              <w:t>Companies</w:t>
            </w:r>
            <w:proofErr w:type="spellEnd"/>
            <w:r w:rsidRPr="002B4709">
              <w:rPr>
                <w:sz w:val="22"/>
                <w:szCs w:val="22"/>
              </w:rPr>
              <w:t xml:space="preserve"> </w:t>
            </w:r>
            <w:proofErr w:type="spellStart"/>
            <w:r w:rsidRPr="002B4709">
              <w:rPr>
                <w:sz w:val="22"/>
                <w:szCs w:val="22"/>
              </w:rPr>
              <w:t>for</w:t>
            </w:r>
            <w:proofErr w:type="spellEnd"/>
            <w:r w:rsidRPr="002B4709">
              <w:rPr>
                <w:sz w:val="22"/>
                <w:szCs w:val="22"/>
              </w:rPr>
              <w:t xml:space="preserve"> a </w:t>
            </w:r>
            <w:proofErr w:type="spellStart"/>
            <w:r w:rsidRPr="002B4709">
              <w:rPr>
                <w:sz w:val="22"/>
                <w:szCs w:val="22"/>
              </w:rPr>
              <w:t>period</w:t>
            </w:r>
            <w:proofErr w:type="spellEnd"/>
            <w:r w:rsidRPr="002B4709">
              <w:rPr>
                <w:sz w:val="22"/>
                <w:szCs w:val="22"/>
              </w:rPr>
              <w:t xml:space="preserve"> </w:t>
            </w:r>
            <w:proofErr w:type="spellStart"/>
            <w:r w:rsidRPr="002B4709">
              <w:rPr>
                <w:sz w:val="22"/>
                <w:szCs w:val="22"/>
              </w:rPr>
              <w:t>of</w:t>
            </w:r>
            <w:proofErr w:type="spellEnd"/>
            <w:r w:rsidRPr="002B4709">
              <w:rPr>
                <w:sz w:val="22"/>
                <w:szCs w:val="22"/>
              </w:rPr>
              <w:t xml:space="preserve"> </w:t>
            </w:r>
            <w:proofErr w:type="spellStart"/>
            <w:r w:rsidRPr="002B4709">
              <w:rPr>
                <w:sz w:val="22"/>
                <w:szCs w:val="22"/>
              </w:rPr>
              <w:t>twelve</w:t>
            </w:r>
            <w:proofErr w:type="spellEnd"/>
            <w:r w:rsidRPr="002B4709">
              <w:rPr>
                <w:sz w:val="22"/>
                <w:szCs w:val="22"/>
              </w:rPr>
              <w:t xml:space="preserve"> (12) </w:t>
            </w:r>
            <w:proofErr w:type="spellStart"/>
            <w:r w:rsidRPr="002B4709">
              <w:rPr>
                <w:sz w:val="22"/>
                <w:szCs w:val="22"/>
              </w:rPr>
              <w:t>months</w:t>
            </w:r>
            <w:proofErr w:type="spellEnd"/>
            <w:r w:rsidRPr="002B4709">
              <w:rPr>
                <w:sz w:val="22"/>
                <w:szCs w:val="22"/>
              </w:rPr>
              <w:t xml:space="preserve"> </w:t>
            </w:r>
            <w:proofErr w:type="spellStart"/>
            <w:r w:rsidRPr="002B4709">
              <w:rPr>
                <w:sz w:val="22"/>
                <w:szCs w:val="22"/>
              </w:rPr>
              <w:t>from</w:t>
            </w:r>
            <w:proofErr w:type="spellEnd"/>
            <w:r w:rsidRPr="002B4709">
              <w:rPr>
                <w:sz w:val="22"/>
                <w:szCs w:val="22"/>
              </w:rPr>
              <w:t xml:space="preserve"> </w:t>
            </w:r>
            <w:proofErr w:type="spellStart"/>
            <w:r w:rsidRPr="002B4709">
              <w:rPr>
                <w:sz w:val="22"/>
                <w:szCs w:val="22"/>
              </w:rPr>
              <w:t>the</w:t>
            </w:r>
            <w:proofErr w:type="spellEnd"/>
            <w:r w:rsidRPr="002B4709">
              <w:rPr>
                <w:sz w:val="22"/>
                <w:szCs w:val="22"/>
              </w:rPr>
              <w:t xml:space="preserve"> </w:t>
            </w:r>
            <w:proofErr w:type="spellStart"/>
            <w:r w:rsidRPr="002B4709">
              <w:rPr>
                <w:sz w:val="22"/>
                <w:szCs w:val="22"/>
              </w:rPr>
              <w:t>effective</w:t>
            </w:r>
            <w:proofErr w:type="spellEnd"/>
            <w:r w:rsidRPr="002B4709">
              <w:rPr>
                <w:sz w:val="22"/>
                <w:szCs w:val="22"/>
              </w:rPr>
              <w:t xml:space="preserve"> </w:t>
            </w:r>
            <w:proofErr w:type="spellStart"/>
            <w:r w:rsidRPr="002B4709">
              <w:rPr>
                <w:sz w:val="22"/>
                <w:szCs w:val="22"/>
              </w:rPr>
              <w:t>date</w:t>
            </w:r>
            <w:proofErr w:type="spellEnd"/>
            <w:r w:rsidRPr="002B4709">
              <w:rPr>
                <w:sz w:val="22"/>
                <w:szCs w:val="22"/>
              </w:rPr>
              <w:t xml:space="preserve"> </w:t>
            </w:r>
            <w:proofErr w:type="spellStart"/>
            <w:r w:rsidRPr="002B4709">
              <w:rPr>
                <w:sz w:val="22"/>
                <w:szCs w:val="22"/>
              </w:rPr>
              <w:t>of</w:t>
            </w:r>
            <w:proofErr w:type="spellEnd"/>
            <w:r w:rsidRPr="002B4709">
              <w:rPr>
                <w:sz w:val="22"/>
                <w:szCs w:val="22"/>
              </w:rPr>
              <w:t xml:space="preserve"> </w:t>
            </w:r>
            <w:proofErr w:type="spellStart"/>
            <w:r w:rsidRPr="002B4709">
              <w:rPr>
                <w:sz w:val="22"/>
                <w:szCs w:val="22"/>
              </w:rPr>
              <w:t>the</w:t>
            </w:r>
            <w:proofErr w:type="spellEnd"/>
            <w:r w:rsidRPr="002B4709">
              <w:rPr>
                <w:sz w:val="22"/>
                <w:szCs w:val="22"/>
              </w:rPr>
              <w:t xml:space="preserve"> </w:t>
            </w:r>
            <w:proofErr w:type="spellStart"/>
            <w:r w:rsidRPr="002B4709">
              <w:rPr>
                <w:sz w:val="22"/>
                <w:szCs w:val="22"/>
              </w:rPr>
              <w:t>insurance</w:t>
            </w:r>
            <w:proofErr w:type="spellEnd"/>
            <w:r w:rsidRPr="002B4709">
              <w:rPr>
                <w:sz w:val="22"/>
                <w:szCs w:val="22"/>
              </w:rPr>
              <w:t xml:space="preserve"> </w:t>
            </w:r>
            <w:proofErr w:type="spellStart"/>
            <w:r w:rsidRPr="002B4709">
              <w:rPr>
                <w:sz w:val="22"/>
                <w:szCs w:val="22"/>
              </w:rPr>
              <w:t>contract</w:t>
            </w:r>
            <w:proofErr w:type="spellEnd"/>
            <w:r w:rsidRPr="002B4709">
              <w:rPr>
                <w:sz w:val="22"/>
                <w:szCs w:val="22"/>
              </w:rPr>
              <w:t xml:space="preserve">. </w:t>
            </w:r>
            <w:proofErr w:type="spellStart"/>
            <w:r w:rsidRPr="002B4709">
              <w:rPr>
                <w:sz w:val="22"/>
                <w:szCs w:val="22"/>
              </w:rPr>
              <w:t>The</w:t>
            </w:r>
            <w:proofErr w:type="spellEnd"/>
            <w:r w:rsidRPr="002B4709">
              <w:rPr>
                <w:sz w:val="22"/>
                <w:szCs w:val="22"/>
              </w:rPr>
              <w:t xml:space="preserve"> </w:t>
            </w:r>
            <w:proofErr w:type="spellStart"/>
            <w:r w:rsidRPr="002B4709">
              <w:rPr>
                <w:sz w:val="22"/>
                <w:szCs w:val="22"/>
              </w:rPr>
              <w:t>contract</w:t>
            </w:r>
            <w:proofErr w:type="spellEnd"/>
            <w:r w:rsidRPr="002B4709">
              <w:rPr>
                <w:sz w:val="22"/>
                <w:szCs w:val="22"/>
              </w:rPr>
              <w:t xml:space="preserve"> </w:t>
            </w:r>
            <w:proofErr w:type="spellStart"/>
            <w:r w:rsidRPr="002B4709">
              <w:rPr>
                <w:sz w:val="22"/>
                <w:szCs w:val="22"/>
              </w:rPr>
              <w:t>may</w:t>
            </w:r>
            <w:proofErr w:type="spellEnd"/>
            <w:r w:rsidRPr="002B4709">
              <w:rPr>
                <w:sz w:val="22"/>
                <w:szCs w:val="22"/>
              </w:rPr>
              <w:t xml:space="preserve"> be </w:t>
            </w:r>
            <w:proofErr w:type="spellStart"/>
            <w:r w:rsidRPr="002B4709">
              <w:rPr>
                <w:sz w:val="22"/>
                <w:szCs w:val="22"/>
              </w:rPr>
              <w:t>renewed</w:t>
            </w:r>
            <w:proofErr w:type="spellEnd"/>
            <w:r w:rsidRPr="002B4709">
              <w:rPr>
                <w:sz w:val="22"/>
                <w:szCs w:val="22"/>
              </w:rPr>
              <w:t xml:space="preserve"> </w:t>
            </w:r>
            <w:proofErr w:type="spellStart"/>
            <w:r w:rsidRPr="002B4709">
              <w:rPr>
                <w:sz w:val="22"/>
                <w:szCs w:val="22"/>
              </w:rPr>
              <w:t>under</w:t>
            </w:r>
            <w:proofErr w:type="spellEnd"/>
            <w:r w:rsidRPr="002B4709">
              <w:rPr>
                <w:sz w:val="22"/>
                <w:szCs w:val="22"/>
              </w:rPr>
              <w:t xml:space="preserve"> </w:t>
            </w:r>
            <w:proofErr w:type="spellStart"/>
            <w:r w:rsidRPr="002B4709">
              <w:rPr>
                <w:sz w:val="22"/>
                <w:szCs w:val="22"/>
              </w:rPr>
              <w:t>the</w:t>
            </w:r>
            <w:proofErr w:type="spellEnd"/>
            <w:r w:rsidRPr="002B4709">
              <w:rPr>
                <w:sz w:val="22"/>
                <w:szCs w:val="22"/>
              </w:rPr>
              <w:t xml:space="preserve"> </w:t>
            </w:r>
            <w:proofErr w:type="spellStart"/>
            <w:r w:rsidRPr="002B4709">
              <w:rPr>
                <w:sz w:val="22"/>
                <w:szCs w:val="22"/>
              </w:rPr>
              <w:t>same</w:t>
            </w:r>
            <w:proofErr w:type="spellEnd"/>
            <w:r w:rsidRPr="002B4709">
              <w:rPr>
                <w:sz w:val="22"/>
                <w:szCs w:val="22"/>
              </w:rPr>
              <w:t xml:space="preserve"> </w:t>
            </w:r>
            <w:proofErr w:type="spellStart"/>
            <w:r w:rsidRPr="002B4709">
              <w:rPr>
                <w:sz w:val="22"/>
                <w:szCs w:val="22"/>
              </w:rPr>
              <w:t>terms</w:t>
            </w:r>
            <w:proofErr w:type="spellEnd"/>
            <w:r w:rsidRPr="002B4709">
              <w:rPr>
                <w:sz w:val="22"/>
                <w:szCs w:val="22"/>
              </w:rPr>
              <w:t xml:space="preserve"> </w:t>
            </w:r>
            <w:proofErr w:type="spellStart"/>
            <w:r w:rsidRPr="002B4709">
              <w:rPr>
                <w:sz w:val="22"/>
                <w:szCs w:val="22"/>
              </w:rPr>
              <w:t>and</w:t>
            </w:r>
            <w:proofErr w:type="spellEnd"/>
            <w:r w:rsidRPr="002B4709">
              <w:rPr>
                <w:sz w:val="22"/>
                <w:szCs w:val="22"/>
              </w:rPr>
              <w:t xml:space="preserve"> </w:t>
            </w:r>
            <w:proofErr w:type="spellStart"/>
            <w:r w:rsidRPr="002B4709">
              <w:rPr>
                <w:sz w:val="22"/>
                <w:szCs w:val="22"/>
              </w:rPr>
              <w:t>conditions</w:t>
            </w:r>
            <w:proofErr w:type="spellEnd"/>
            <w:r w:rsidRPr="002B4709">
              <w:rPr>
                <w:sz w:val="22"/>
                <w:szCs w:val="22"/>
              </w:rPr>
              <w:t xml:space="preserve"> </w:t>
            </w:r>
            <w:proofErr w:type="spellStart"/>
            <w:r w:rsidRPr="002B4709">
              <w:rPr>
                <w:sz w:val="22"/>
                <w:szCs w:val="22"/>
              </w:rPr>
              <w:t>no</w:t>
            </w:r>
            <w:proofErr w:type="spellEnd"/>
            <w:r w:rsidRPr="002B4709">
              <w:rPr>
                <w:sz w:val="22"/>
                <w:szCs w:val="22"/>
              </w:rPr>
              <w:t xml:space="preserve"> </w:t>
            </w:r>
            <w:proofErr w:type="spellStart"/>
            <w:r w:rsidRPr="002B4709">
              <w:rPr>
                <w:sz w:val="22"/>
                <w:szCs w:val="22"/>
              </w:rPr>
              <w:t>more</w:t>
            </w:r>
            <w:proofErr w:type="spellEnd"/>
            <w:r w:rsidRPr="002B4709">
              <w:rPr>
                <w:sz w:val="22"/>
                <w:szCs w:val="22"/>
              </w:rPr>
              <w:t xml:space="preserve"> </w:t>
            </w:r>
            <w:proofErr w:type="spellStart"/>
            <w:r w:rsidRPr="002B4709">
              <w:rPr>
                <w:sz w:val="22"/>
                <w:szCs w:val="22"/>
              </w:rPr>
              <w:t>than</w:t>
            </w:r>
            <w:proofErr w:type="spellEnd"/>
            <w:r w:rsidRPr="002B4709">
              <w:rPr>
                <w:sz w:val="22"/>
                <w:szCs w:val="22"/>
              </w:rPr>
              <w:t xml:space="preserve"> </w:t>
            </w:r>
            <w:proofErr w:type="spellStart"/>
            <w:r w:rsidRPr="002B4709">
              <w:rPr>
                <w:sz w:val="22"/>
                <w:szCs w:val="22"/>
              </w:rPr>
              <w:t>two</w:t>
            </w:r>
            <w:proofErr w:type="spellEnd"/>
            <w:r w:rsidRPr="002B4709">
              <w:rPr>
                <w:sz w:val="22"/>
                <w:szCs w:val="22"/>
              </w:rPr>
              <w:t xml:space="preserve"> (2) </w:t>
            </w:r>
            <w:proofErr w:type="spellStart"/>
            <w:r w:rsidRPr="002B4709">
              <w:rPr>
                <w:sz w:val="22"/>
                <w:szCs w:val="22"/>
              </w:rPr>
              <w:t>times</w:t>
            </w:r>
            <w:proofErr w:type="spellEnd"/>
            <w:r w:rsidRPr="002B4709">
              <w:rPr>
                <w:sz w:val="22"/>
                <w:szCs w:val="22"/>
              </w:rPr>
              <w:t xml:space="preserve">, </w:t>
            </w:r>
            <w:proofErr w:type="spellStart"/>
            <w:r w:rsidRPr="002B4709">
              <w:rPr>
                <w:sz w:val="22"/>
                <w:szCs w:val="22"/>
              </w:rPr>
              <w:t>each</w:t>
            </w:r>
            <w:proofErr w:type="spellEnd"/>
            <w:r w:rsidRPr="002B4709">
              <w:rPr>
                <w:sz w:val="22"/>
                <w:szCs w:val="22"/>
              </w:rPr>
              <w:t xml:space="preserve"> </w:t>
            </w:r>
            <w:proofErr w:type="spellStart"/>
            <w:r w:rsidRPr="002B4709">
              <w:rPr>
                <w:sz w:val="22"/>
                <w:szCs w:val="22"/>
              </w:rPr>
              <w:t>for</w:t>
            </w:r>
            <w:proofErr w:type="spellEnd"/>
            <w:r w:rsidRPr="002B4709">
              <w:rPr>
                <w:sz w:val="22"/>
                <w:szCs w:val="22"/>
              </w:rPr>
              <w:t xml:space="preserve"> </w:t>
            </w:r>
            <w:proofErr w:type="spellStart"/>
            <w:r w:rsidRPr="002B4709">
              <w:rPr>
                <w:sz w:val="22"/>
                <w:szCs w:val="22"/>
              </w:rPr>
              <w:t>an</w:t>
            </w:r>
            <w:proofErr w:type="spellEnd"/>
            <w:r w:rsidRPr="002B4709">
              <w:rPr>
                <w:sz w:val="22"/>
                <w:szCs w:val="22"/>
              </w:rPr>
              <w:t xml:space="preserve"> </w:t>
            </w:r>
            <w:proofErr w:type="spellStart"/>
            <w:r w:rsidRPr="002B4709">
              <w:rPr>
                <w:sz w:val="22"/>
                <w:szCs w:val="22"/>
              </w:rPr>
              <w:t>additional</w:t>
            </w:r>
            <w:proofErr w:type="spellEnd"/>
            <w:r w:rsidRPr="002B4709">
              <w:rPr>
                <w:sz w:val="22"/>
                <w:szCs w:val="22"/>
              </w:rPr>
              <w:t xml:space="preserve"> </w:t>
            </w:r>
            <w:proofErr w:type="spellStart"/>
            <w:r w:rsidRPr="002B4709">
              <w:rPr>
                <w:sz w:val="22"/>
                <w:szCs w:val="22"/>
              </w:rPr>
              <w:t>period</w:t>
            </w:r>
            <w:proofErr w:type="spellEnd"/>
            <w:r w:rsidRPr="002B4709">
              <w:rPr>
                <w:sz w:val="22"/>
                <w:szCs w:val="22"/>
              </w:rPr>
              <w:t xml:space="preserve"> </w:t>
            </w:r>
            <w:proofErr w:type="spellStart"/>
            <w:r w:rsidRPr="002B4709">
              <w:rPr>
                <w:sz w:val="22"/>
                <w:szCs w:val="22"/>
              </w:rPr>
              <w:t>of</w:t>
            </w:r>
            <w:proofErr w:type="spellEnd"/>
            <w:r w:rsidRPr="002B4709">
              <w:rPr>
                <w:sz w:val="22"/>
                <w:szCs w:val="22"/>
              </w:rPr>
              <w:t xml:space="preserve"> </w:t>
            </w:r>
            <w:proofErr w:type="spellStart"/>
            <w:r w:rsidRPr="002B4709">
              <w:rPr>
                <w:sz w:val="22"/>
                <w:szCs w:val="22"/>
              </w:rPr>
              <w:t>twelve</w:t>
            </w:r>
            <w:proofErr w:type="spellEnd"/>
            <w:r w:rsidRPr="002B4709">
              <w:rPr>
                <w:sz w:val="22"/>
                <w:szCs w:val="22"/>
              </w:rPr>
              <w:t xml:space="preserve"> (12) </w:t>
            </w:r>
            <w:proofErr w:type="spellStart"/>
            <w:r w:rsidRPr="002B4709">
              <w:rPr>
                <w:sz w:val="22"/>
                <w:szCs w:val="22"/>
              </w:rPr>
              <w:t>months</w:t>
            </w:r>
            <w:proofErr w:type="spellEnd"/>
            <w:r w:rsidRPr="002B4709">
              <w:rPr>
                <w:sz w:val="22"/>
                <w:szCs w:val="22"/>
              </w:rPr>
              <w:t xml:space="preserve">. Any </w:t>
            </w:r>
            <w:proofErr w:type="spellStart"/>
            <w:r w:rsidRPr="002B4709">
              <w:rPr>
                <w:sz w:val="22"/>
                <w:szCs w:val="22"/>
              </w:rPr>
              <w:t>extension</w:t>
            </w:r>
            <w:proofErr w:type="spellEnd"/>
            <w:r w:rsidRPr="002B4709">
              <w:rPr>
                <w:sz w:val="22"/>
                <w:szCs w:val="22"/>
              </w:rPr>
              <w:t xml:space="preserve"> </w:t>
            </w:r>
            <w:proofErr w:type="spellStart"/>
            <w:r w:rsidRPr="002B4709">
              <w:rPr>
                <w:sz w:val="22"/>
                <w:szCs w:val="22"/>
              </w:rPr>
              <w:t>must</w:t>
            </w:r>
            <w:proofErr w:type="spellEnd"/>
            <w:r w:rsidRPr="002B4709">
              <w:rPr>
                <w:sz w:val="22"/>
                <w:szCs w:val="22"/>
              </w:rPr>
              <w:t xml:space="preserve"> be </w:t>
            </w:r>
            <w:proofErr w:type="spellStart"/>
            <w:r w:rsidRPr="002B4709">
              <w:rPr>
                <w:sz w:val="22"/>
                <w:szCs w:val="22"/>
              </w:rPr>
              <w:t>agreed</w:t>
            </w:r>
            <w:proofErr w:type="spellEnd"/>
            <w:r w:rsidRPr="002B4709">
              <w:rPr>
                <w:sz w:val="22"/>
                <w:szCs w:val="22"/>
              </w:rPr>
              <w:t xml:space="preserve"> </w:t>
            </w:r>
            <w:proofErr w:type="spellStart"/>
            <w:r w:rsidRPr="002B4709">
              <w:rPr>
                <w:sz w:val="22"/>
                <w:szCs w:val="22"/>
              </w:rPr>
              <w:t>by</w:t>
            </w:r>
            <w:proofErr w:type="spellEnd"/>
            <w:r w:rsidRPr="002B4709">
              <w:rPr>
                <w:sz w:val="22"/>
                <w:szCs w:val="22"/>
              </w:rPr>
              <w:t xml:space="preserve"> </w:t>
            </w:r>
            <w:proofErr w:type="spellStart"/>
            <w:r w:rsidRPr="002B4709">
              <w:rPr>
                <w:sz w:val="22"/>
                <w:szCs w:val="22"/>
              </w:rPr>
              <w:t>the</w:t>
            </w:r>
            <w:proofErr w:type="spellEnd"/>
            <w:r w:rsidRPr="002B4709">
              <w:rPr>
                <w:sz w:val="22"/>
                <w:szCs w:val="22"/>
              </w:rPr>
              <w:t xml:space="preserve"> parties at </w:t>
            </w:r>
            <w:proofErr w:type="spellStart"/>
            <w:r w:rsidRPr="002B4709">
              <w:rPr>
                <w:sz w:val="22"/>
                <w:szCs w:val="22"/>
              </w:rPr>
              <w:t>least</w:t>
            </w:r>
            <w:proofErr w:type="spellEnd"/>
            <w:r w:rsidRPr="002B4709">
              <w:rPr>
                <w:sz w:val="22"/>
                <w:szCs w:val="22"/>
              </w:rPr>
              <w:t xml:space="preserve"> </w:t>
            </w:r>
            <w:proofErr w:type="spellStart"/>
            <w:r w:rsidRPr="002B4709">
              <w:rPr>
                <w:sz w:val="22"/>
                <w:szCs w:val="22"/>
              </w:rPr>
              <w:t>ninety</w:t>
            </w:r>
            <w:proofErr w:type="spellEnd"/>
            <w:r w:rsidRPr="002B4709">
              <w:rPr>
                <w:sz w:val="22"/>
                <w:szCs w:val="22"/>
              </w:rPr>
              <w:t xml:space="preserve"> (90) </w:t>
            </w:r>
            <w:proofErr w:type="spellStart"/>
            <w:r w:rsidRPr="002B4709">
              <w:rPr>
                <w:sz w:val="22"/>
                <w:szCs w:val="22"/>
              </w:rPr>
              <w:t>days</w:t>
            </w:r>
            <w:proofErr w:type="spellEnd"/>
            <w:r w:rsidRPr="002B4709">
              <w:rPr>
                <w:sz w:val="22"/>
                <w:szCs w:val="22"/>
              </w:rPr>
              <w:t xml:space="preserve"> </w:t>
            </w:r>
            <w:proofErr w:type="spellStart"/>
            <w:r w:rsidRPr="002B4709">
              <w:rPr>
                <w:sz w:val="22"/>
                <w:szCs w:val="22"/>
              </w:rPr>
              <w:t>prior</w:t>
            </w:r>
            <w:proofErr w:type="spellEnd"/>
            <w:r w:rsidRPr="002B4709">
              <w:rPr>
                <w:sz w:val="22"/>
                <w:szCs w:val="22"/>
              </w:rPr>
              <w:t xml:space="preserve"> to </w:t>
            </w:r>
            <w:proofErr w:type="spellStart"/>
            <w:r w:rsidRPr="002B4709">
              <w:rPr>
                <w:sz w:val="22"/>
                <w:szCs w:val="22"/>
              </w:rPr>
              <w:t>the</w:t>
            </w:r>
            <w:proofErr w:type="spellEnd"/>
            <w:r w:rsidRPr="002B4709">
              <w:rPr>
                <w:sz w:val="22"/>
                <w:szCs w:val="22"/>
              </w:rPr>
              <w:t xml:space="preserve"> </w:t>
            </w:r>
            <w:proofErr w:type="spellStart"/>
            <w:r w:rsidRPr="002B4709">
              <w:rPr>
                <w:sz w:val="22"/>
                <w:szCs w:val="22"/>
              </w:rPr>
              <w:t>expiry</w:t>
            </w:r>
            <w:proofErr w:type="spellEnd"/>
            <w:r w:rsidRPr="002B4709">
              <w:rPr>
                <w:sz w:val="22"/>
                <w:szCs w:val="22"/>
              </w:rPr>
              <w:t xml:space="preserve"> </w:t>
            </w:r>
            <w:proofErr w:type="spellStart"/>
            <w:r w:rsidRPr="002B4709">
              <w:rPr>
                <w:sz w:val="22"/>
                <w:szCs w:val="22"/>
              </w:rPr>
              <w:t>of</w:t>
            </w:r>
            <w:proofErr w:type="spellEnd"/>
            <w:r w:rsidRPr="002B4709">
              <w:rPr>
                <w:sz w:val="22"/>
                <w:szCs w:val="22"/>
              </w:rPr>
              <w:t xml:space="preserve"> </w:t>
            </w:r>
            <w:proofErr w:type="spellStart"/>
            <w:r w:rsidRPr="002B4709">
              <w:rPr>
                <w:sz w:val="22"/>
                <w:szCs w:val="22"/>
              </w:rPr>
              <w:t>the</w:t>
            </w:r>
            <w:proofErr w:type="spellEnd"/>
            <w:r w:rsidRPr="002B4709">
              <w:rPr>
                <w:sz w:val="22"/>
                <w:szCs w:val="22"/>
              </w:rPr>
              <w:t xml:space="preserve"> </w:t>
            </w:r>
            <w:proofErr w:type="spellStart"/>
            <w:r w:rsidRPr="002B4709">
              <w:rPr>
                <w:sz w:val="22"/>
                <w:szCs w:val="22"/>
              </w:rPr>
              <w:t>insurance</w:t>
            </w:r>
            <w:proofErr w:type="spellEnd"/>
            <w:r w:rsidRPr="002B4709">
              <w:rPr>
                <w:sz w:val="22"/>
                <w:szCs w:val="22"/>
              </w:rPr>
              <w:t xml:space="preserve"> </w:t>
            </w:r>
            <w:proofErr w:type="spellStart"/>
            <w:r w:rsidRPr="002B4709">
              <w:rPr>
                <w:sz w:val="22"/>
                <w:szCs w:val="22"/>
              </w:rPr>
              <w:t>policy</w:t>
            </w:r>
            <w:proofErr w:type="spellEnd"/>
            <w:r w:rsidRPr="002B4709">
              <w:rPr>
                <w:sz w:val="22"/>
                <w:szCs w:val="22"/>
              </w:rPr>
              <w:t xml:space="preserve">. </w:t>
            </w:r>
            <w:proofErr w:type="spellStart"/>
            <w:r w:rsidRPr="002B4709">
              <w:rPr>
                <w:sz w:val="22"/>
                <w:szCs w:val="22"/>
              </w:rPr>
              <w:t>The</w:t>
            </w:r>
            <w:proofErr w:type="spellEnd"/>
            <w:r w:rsidRPr="002B4709">
              <w:rPr>
                <w:sz w:val="22"/>
                <w:szCs w:val="22"/>
              </w:rPr>
              <w:t xml:space="preserve"> </w:t>
            </w:r>
            <w:proofErr w:type="spellStart"/>
            <w:r w:rsidRPr="002B4709">
              <w:rPr>
                <w:sz w:val="22"/>
                <w:szCs w:val="22"/>
              </w:rPr>
              <w:t>total</w:t>
            </w:r>
            <w:proofErr w:type="spellEnd"/>
            <w:r w:rsidRPr="002B4709">
              <w:rPr>
                <w:sz w:val="22"/>
                <w:szCs w:val="22"/>
              </w:rPr>
              <w:t xml:space="preserve"> </w:t>
            </w:r>
            <w:proofErr w:type="spellStart"/>
            <w:r w:rsidRPr="002B4709">
              <w:rPr>
                <w:sz w:val="22"/>
                <w:szCs w:val="22"/>
              </w:rPr>
              <w:t>term</w:t>
            </w:r>
            <w:proofErr w:type="spellEnd"/>
            <w:r w:rsidRPr="002B4709">
              <w:rPr>
                <w:sz w:val="22"/>
                <w:szCs w:val="22"/>
              </w:rPr>
              <w:t xml:space="preserve"> </w:t>
            </w:r>
            <w:proofErr w:type="spellStart"/>
            <w:r w:rsidRPr="002B4709">
              <w:rPr>
                <w:sz w:val="22"/>
                <w:szCs w:val="22"/>
              </w:rPr>
              <w:t>of</w:t>
            </w:r>
            <w:proofErr w:type="spellEnd"/>
            <w:r w:rsidRPr="002B4709">
              <w:rPr>
                <w:sz w:val="22"/>
                <w:szCs w:val="22"/>
              </w:rPr>
              <w:t xml:space="preserve"> </w:t>
            </w:r>
            <w:proofErr w:type="spellStart"/>
            <w:r w:rsidRPr="002B4709">
              <w:rPr>
                <w:sz w:val="22"/>
                <w:szCs w:val="22"/>
              </w:rPr>
              <w:t>the</w:t>
            </w:r>
            <w:proofErr w:type="spellEnd"/>
            <w:r w:rsidRPr="002B4709">
              <w:rPr>
                <w:sz w:val="22"/>
                <w:szCs w:val="22"/>
              </w:rPr>
              <w:t xml:space="preserve"> </w:t>
            </w:r>
            <w:proofErr w:type="spellStart"/>
            <w:r w:rsidRPr="002B4709">
              <w:rPr>
                <w:sz w:val="22"/>
                <w:szCs w:val="22"/>
              </w:rPr>
              <w:t>contract</w:t>
            </w:r>
            <w:proofErr w:type="spellEnd"/>
            <w:r w:rsidRPr="002B4709">
              <w:rPr>
                <w:sz w:val="22"/>
                <w:szCs w:val="22"/>
              </w:rPr>
              <w:t xml:space="preserve"> </w:t>
            </w:r>
            <w:proofErr w:type="spellStart"/>
            <w:r w:rsidRPr="002B4709">
              <w:rPr>
                <w:sz w:val="22"/>
                <w:szCs w:val="22"/>
              </w:rPr>
              <w:t>shall</w:t>
            </w:r>
            <w:proofErr w:type="spellEnd"/>
            <w:r w:rsidRPr="002B4709">
              <w:rPr>
                <w:sz w:val="22"/>
                <w:szCs w:val="22"/>
              </w:rPr>
              <w:t xml:space="preserve"> </w:t>
            </w:r>
            <w:proofErr w:type="spellStart"/>
            <w:r w:rsidRPr="002B4709">
              <w:rPr>
                <w:sz w:val="22"/>
                <w:szCs w:val="22"/>
              </w:rPr>
              <w:t>not</w:t>
            </w:r>
            <w:proofErr w:type="spellEnd"/>
            <w:r w:rsidRPr="002B4709">
              <w:rPr>
                <w:sz w:val="22"/>
                <w:szCs w:val="22"/>
              </w:rPr>
              <w:t xml:space="preserve"> </w:t>
            </w:r>
            <w:proofErr w:type="spellStart"/>
            <w:r w:rsidRPr="002B4709">
              <w:rPr>
                <w:sz w:val="22"/>
                <w:szCs w:val="22"/>
              </w:rPr>
              <w:t>exceed</w:t>
            </w:r>
            <w:proofErr w:type="spellEnd"/>
            <w:r w:rsidRPr="002B4709">
              <w:rPr>
                <w:sz w:val="22"/>
                <w:szCs w:val="22"/>
              </w:rPr>
              <w:t xml:space="preserve"> </w:t>
            </w:r>
            <w:proofErr w:type="spellStart"/>
            <w:r w:rsidRPr="002B4709">
              <w:rPr>
                <w:sz w:val="22"/>
                <w:szCs w:val="22"/>
              </w:rPr>
              <w:t>thirty-six</w:t>
            </w:r>
            <w:proofErr w:type="spellEnd"/>
            <w:r w:rsidRPr="002B4709">
              <w:rPr>
                <w:sz w:val="22"/>
                <w:szCs w:val="22"/>
              </w:rPr>
              <w:t xml:space="preserve"> (36) </w:t>
            </w:r>
            <w:proofErr w:type="spellStart"/>
            <w:r w:rsidRPr="002B4709">
              <w:rPr>
                <w:sz w:val="22"/>
                <w:szCs w:val="22"/>
              </w:rPr>
              <w:t>months</w:t>
            </w:r>
            <w:proofErr w:type="spellEnd"/>
            <w:r w:rsidRPr="002B4709">
              <w:rPr>
                <w:sz w:val="22"/>
                <w:szCs w:val="22"/>
              </w:rPr>
              <w:t>.</w:t>
            </w:r>
          </w:p>
          <w:p w14:paraId="41C5756A" w14:textId="77777777" w:rsidR="002B4709" w:rsidRDefault="002B4709" w:rsidP="00A0558B">
            <w:pPr>
              <w:pStyle w:val="NoSpacing"/>
              <w:jc w:val="both"/>
              <w:rPr>
                <w:b/>
                <w:sz w:val="22"/>
                <w:szCs w:val="22"/>
                <w:lang w:val="en-GB"/>
              </w:rPr>
            </w:pPr>
          </w:p>
          <w:p w14:paraId="73909A5C" w14:textId="77777777" w:rsidR="00E7713A" w:rsidRPr="004A08C7" w:rsidRDefault="00E7713A" w:rsidP="002B4709">
            <w:pPr>
              <w:pStyle w:val="NoSpacing"/>
              <w:jc w:val="both"/>
              <w:rPr>
                <w:sz w:val="22"/>
                <w:szCs w:val="22"/>
                <w:lang w:val="en-GB"/>
              </w:rPr>
            </w:pPr>
          </w:p>
        </w:tc>
      </w:tr>
      <w:tr w:rsidR="00E7713A" w:rsidRPr="004A08C7" w14:paraId="73909A61" w14:textId="77777777" w:rsidTr="002A2E2D">
        <w:tc>
          <w:tcPr>
            <w:tcW w:w="4814" w:type="dxa"/>
          </w:tcPr>
          <w:p w14:paraId="73909A5E" w14:textId="1732D13B" w:rsidR="00E7713A" w:rsidRPr="004A08C7" w:rsidRDefault="00E7713A" w:rsidP="002A2E2D">
            <w:pPr>
              <w:ind w:firstLine="0"/>
              <w:jc w:val="both"/>
              <w:rPr>
                <w:rFonts w:ascii="Times New Roman" w:hAnsi="Times New Roman"/>
                <w:sz w:val="22"/>
                <w:szCs w:val="22"/>
              </w:rPr>
            </w:pPr>
            <w:r w:rsidRPr="004A08C7">
              <w:rPr>
                <w:rFonts w:ascii="Times New Roman" w:hAnsi="Times New Roman"/>
                <w:b/>
                <w:bCs/>
                <w:sz w:val="22"/>
                <w:szCs w:val="22"/>
              </w:rPr>
              <w:t>Poliso įsigaliojimo data:</w:t>
            </w:r>
            <w:r w:rsidRPr="004A08C7">
              <w:rPr>
                <w:rFonts w:ascii="Times New Roman" w:hAnsi="Times New Roman"/>
                <w:sz w:val="22"/>
                <w:szCs w:val="22"/>
              </w:rPr>
              <w:t xml:space="preserve"> nuo 202</w:t>
            </w:r>
            <w:r w:rsidR="00DD5341" w:rsidRPr="004A08C7">
              <w:rPr>
                <w:rFonts w:ascii="Times New Roman" w:hAnsi="Times New Roman"/>
                <w:sz w:val="22"/>
                <w:szCs w:val="22"/>
              </w:rPr>
              <w:t>6</w:t>
            </w:r>
            <w:r w:rsidRPr="004A08C7">
              <w:rPr>
                <w:rFonts w:ascii="Times New Roman" w:hAnsi="Times New Roman"/>
                <w:sz w:val="22"/>
                <w:szCs w:val="22"/>
              </w:rPr>
              <w:t xml:space="preserve"> m. </w:t>
            </w:r>
            <w:r w:rsidR="00317455" w:rsidRPr="004A08C7">
              <w:rPr>
                <w:rFonts w:ascii="Times New Roman" w:hAnsi="Times New Roman"/>
                <w:sz w:val="22"/>
                <w:szCs w:val="22"/>
              </w:rPr>
              <w:t>gruodžio mėn. 31 d.</w:t>
            </w:r>
          </w:p>
          <w:p w14:paraId="73909A5F" w14:textId="77777777" w:rsidR="00E7713A" w:rsidRPr="004A08C7" w:rsidRDefault="00E7713A" w:rsidP="002A2E2D">
            <w:pPr>
              <w:jc w:val="both"/>
              <w:rPr>
                <w:rFonts w:ascii="Times New Roman" w:hAnsi="Times New Roman"/>
                <w:sz w:val="22"/>
                <w:szCs w:val="22"/>
              </w:rPr>
            </w:pPr>
          </w:p>
        </w:tc>
        <w:tc>
          <w:tcPr>
            <w:tcW w:w="4814" w:type="dxa"/>
          </w:tcPr>
          <w:p w14:paraId="73909A60" w14:textId="392C25A0" w:rsidR="00E7713A" w:rsidRPr="004A08C7" w:rsidRDefault="00E7713A" w:rsidP="002A2E2D">
            <w:pPr>
              <w:ind w:firstLine="0"/>
              <w:jc w:val="both"/>
              <w:rPr>
                <w:rFonts w:ascii="Times New Roman" w:hAnsi="Times New Roman"/>
                <w:sz w:val="22"/>
                <w:szCs w:val="22"/>
                <w:lang w:val="en-GB"/>
              </w:rPr>
            </w:pPr>
            <w:r w:rsidRPr="004A08C7">
              <w:rPr>
                <w:rFonts w:ascii="Times New Roman" w:hAnsi="Times New Roman"/>
                <w:b/>
                <w:bCs/>
                <w:sz w:val="22"/>
                <w:szCs w:val="22"/>
                <w:lang w:val="en-GB"/>
              </w:rPr>
              <w:t>Inception date:</w:t>
            </w:r>
            <w:r w:rsidRPr="004A08C7">
              <w:rPr>
                <w:rFonts w:ascii="Times New Roman" w:hAnsi="Times New Roman"/>
                <w:sz w:val="22"/>
                <w:szCs w:val="22"/>
                <w:lang w:val="en-GB"/>
              </w:rPr>
              <w:t xml:space="preserve"> from </w:t>
            </w:r>
            <w:r w:rsidR="00600301" w:rsidRPr="004A08C7">
              <w:rPr>
                <w:rFonts w:ascii="Times New Roman" w:hAnsi="Times New Roman"/>
                <w:sz w:val="22"/>
                <w:szCs w:val="22"/>
                <w:lang w:val="en-GB"/>
              </w:rPr>
              <w:t>December 31</w:t>
            </w:r>
            <w:proofErr w:type="gramStart"/>
            <w:r w:rsidR="00600301" w:rsidRPr="004A08C7">
              <w:rPr>
                <w:rFonts w:ascii="Times New Roman" w:hAnsi="Times New Roman"/>
                <w:sz w:val="22"/>
                <w:szCs w:val="22"/>
                <w:vertAlign w:val="superscript"/>
                <w:lang w:val="en-GB"/>
              </w:rPr>
              <w:t>st</w:t>
            </w:r>
            <w:r w:rsidRPr="004A08C7">
              <w:rPr>
                <w:rFonts w:ascii="Times New Roman" w:hAnsi="Times New Roman"/>
                <w:sz w:val="22"/>
                <w:szCs w:val="22"/>
                <w:lang w:val="en-GB"/>
              </w:rPr>
              <w:t xml:space="preserve"> </w:t>
            </w:r>
            <w:r w:rsidR="00600301" w:rsidRPr="004A08C7">
              <w:rPr>
                <w:rFonts w:ascii="Times New Roman" w:hAnsi="Times New Roman"/>
                <w:sz w:val="22"/>
                <w:szCs w:val="22"/>
                <w:lang w:val="en-GB"/>
              </w:rPr>
              <w:t>,</w:t>
            </w:r>
            <w:proofErr w:type="gramEnd"/>
            <w:r w:rsidR="00600301" w:rsidRPr="004A08C7">
              <w:rPr>
                <w:rFonts w:ascii="Times New Roman" w:hAnsi="Times New Roman"/>
                <w:sz w:val="22"/>
                <w:szCs w:val="22"/>
                <w:lang w:val="en-GB"/>
              </w:rPr>
              <w:t xml:space="preserve"> </w:t>
            </w:r>
            <w:r w:rsidRPr="004A08C7">
              <w:rPr>
                <w:rFonts w:ascii="Times New Roman" w:hAnsi="Times New Roman"/>
                <w:sz w:val="22"/>
                <w:szCs w:val="22"/>
                <w:lang w:val="en-GB"/>
              </w:rPr>
              <w:t>202</w:t>
            </w:r>
            <w:r w:rsidR="00DD5341" w:rsidRPr="004A08C7">
              <w:rPr>
                <w:rFonts w:ascii="Times New Roman" w:hAnsi="Times New Roman"/>
                <w:sz w:val="22"/>
                <w:szCs w:val="22"/>
                <w:lang w:val="en-GB"/>
              </w:rPr>
              <w:t>6</w:t>
            </w:r>
            <w:r w:rsidRPr="004A08C7">
              <w:rPr>
                <w:rFonts w:ascii="Times New Roman" w:hAnsi="Times New Roman"/>
                <w:sz w:val="22"/>
                <w:szCs w:val="22"/>
                <w:lang w:val="en-GB"/>
              </w:rPr>
              <w:t>.</w:t>
            </w:r>
          </w:p>
        </w:tc>
      </w:tr>
      <w:tr w:rsidR="00E7713A" w:rsidRPr="004A08C7" w14:paraId="73909A65" w14:textId="77777777" w:rsidTr="002A2E2D">
        <w:tc>
          <w:tcPr>
            <w:tcW w:w="4814" w:type="dxa"/>
          </w:tcPr>
          <w:p w14:paraId="73909A62" w14:textId="77777777" w:rsidR="00E7713A" w:rsidRPr="004A08C7" w:rsidRDefault="00E7713A" w:rsidP="002A2E2D">
            <w:pPr>
              <w:ind w:firstLine="0"/>
              <w:jc w:val="both"/>
              <w:rPr>
                <w:rFonts w:ascii="Times New Roman" w:hAnsi="Times New Roman"/>
                <w:sz w:val="22"/>
                <w:szCs w:val="22"/>
              </w:rPr>
            </w:pPr>
            <w:proofErr w:type="spellStart"/>
            <w:r w:rsidRPr="004A08C7">
              <w:rPr>
                <w:rFonts w:ascii="Times New Roman" w:hAnsi="Times New Roman"/>
                <w:b/>
                <w:sz w:val="22"/>
                <w:szCs w:val="22"/>
              </w:rPr>
              <w:t>Retroaktyvi</w:t>
            </w:r>
            <w:proofErr w:type="spellEnd"/>
            <w:r w:rsidRPr="004A08C7">
              <w:rPr>
                <w:rFonts w:ascii="Times New Roman" w:hAnsi="Times New Roman"/>
                <w:b/>
                <w:sz w:val="22"/>
                <w:szCs w:val="22"/>
              </w:rPr>
              <w:t xml:space="preserve"> draudimo sutarties galiojimo data:</w:t>
            </w:r>
            <w:r w:rsidRPr="004A08C7">
              <w:rPr>
                <w:rFonts w:ascii="Times New Roman" w:hAnsi="Times New Roman"/>
                <w:sz w:val="22"/>
                <w:szCs w:val="22"/>
              </w:rPr>
              <w:t xml:space="preserve"> neribojama.</w:t>
            </w:r>
          </w:p>
          <w:p w14:paraId="73909A63" w14:textId="77777777" w:rsidR="00E7713A" w:rsidRPr="004A08C7" w:rsidRDefault="00E7713A" w:rsidP="002A2E2D">
            <w:pPr>
              <w:jc w:val="both"/>
              <w:rPr>
                <w:rFonts w:ascii="Times New Roman" w:hAnsi="Times New Roman"/>
                <w:sz w:val="22"/>
                <w:szCs w:val="22"/>
              </w:rPr>
            </w:pPr>
          </w:p>
        </w:tc>
        <w:tc>
          <w:tcPr>
            <w:tcW w:w="4814" w:type="dxa"/>
          </w:tcPr>
          <w:p w14:paraId="73909A64" w14:textId="77777777" w:rsidR="00E7713A" w:rsidRPr="004A08C7" w:rsidRDefault="00E7713A" w:rsidP="002A2E2D">
            <w:pPr>
              <w:ind w:firstLine="0"/>
              <w:jc w:val="both"/>
              <w:rPr>
                <w:rFonts w:ascii="Times New Roman" w:hAnsi="Times New Roman"/>
                <w:sz w:val="22"/>
                <w:szCs w:val="22"/>
                <w:lang w:val="en-GB"/>
              </w:rPr>
            </w:pPr>
            <w:r w:rsidRPr="004A08C7">
              <w:rPr>
                <w:rFonts w:ascii="Times New Roman" w:hAnsi="Times New Roman"/>
                <w:b/>
                <w:sz w:val="22"/>
                <w:szCs w:val="22"/>
                <w:lang w:val="en-GB"/>
              </w:rPr>
              <w:t xml:space="preserve">Retroactive date: </w:t>
            </w:r>
            <w:r w:rsidRPr="004A08C7">
              <w:rPr>
                <w:rFonts w:ascii="Times New Roman" w:hAnsi="Times New Roman"/>
                <w:sz w:val="22"/>
                <w:szCs w:val="22"/>
                <w:lang w:val="en-GB"/>
              </w:rPr>
              <w:t>unlimited.</w:t>
            </w:r>
          </w:p>
        </w:tc>
      </w:tr>
      <w:tr w:rsidR="00E7713A" w:rsidRPr="004A08C7" w14:paraId="73909A69" w14:textId="77777777" w:rsidTr="002A2E2D">
        <w:tc>
          <w:tcPr>
            <w:tcW w:w="4814" w:type="dxa"/>
          </w:tcPr>
          <w:p w14:paraId="73909A66" w14:textId="58B4878A" w:rsidR="00E7713A" w:rsidRPr="004A08C7" w:rsidRDefault="00E7713A" w:rsidP="002A2E2D">
            <w:pPr>
              <w:ind w:firstLine="0"/>
              <w:jc w:val="both"/>
              <w:rPr>
                <w:rFonts w:ascii="Times New Roman" w:hAnsi="Times New Roman"/>
                <w:sz w:val="22"/>
                <w:szCs w:val="22"/>
              </w:rPr>
            </w:pPr>
            <w:r w:rsidRPr="004A08C7">
              <w:rPr>
                <w:rFonts w:ascii="Times New Roman" w:hAnsi="Times New Roman"/>
                <w:b/>
                <w:sz w:val="22"/>
                <w:szCs w:val="22"/>
              </w:rPr>
              <w:t xml:space="preserve">Išplėstinis pranešimo terminas: </w:t>
            </w:r>
            <w:r w:rsidR="00317455" w:rsidRPr="004A08C7">
              <w:rPr>
                <w:rFonts w:ascii="Times New Roman" w:hAnsi="Times New Roman"/>
                <w:sz w:val="22"/>
                <w:szCs w:val="22"/>
              </w:rPr>
              <w:t>Jeigu po draudimo laikotarpio pabaigos netęsiama draudimo apsauga</w:t>
            </w:r>
            <w:r w:rsidR="00D032B3" w:rsidRPr="004A08C7">
              <w:rPr>
                <w:rFonts w:ascii="Times New Roman" w:hAnsi="Times New Roman"/>
                <w:sz w:val="22"/>
                <w:szCs w:val="22"/>
              </w:rPr>
              <w:t>, tai įsigalioja</w:t>
            </w:r>
            <w:r w:rsidR="00317455" w:rsidRPr="004A08C7">
              <w:rPr>
                <w:rFonts w:ascii="Times New Roman" w:hAnsi="Times New Roman"/>
                <w:sz w:val="22"/>
                <w:szCs w:val="22"/>
              </w:rPr>
              <w:t xml:space="preserve"> </w:t>
            </w:r>
            <w:r w:rsidR="00D032B3" w:rsidRPr="004A08C7">
              <w:rPr>
                <w:rFonts w:ascii="Times New Roman" w:hAnsi="Times New Roman"/>
                <w:sz w:val="22"/>
                <w:szCs w:val="22"/>
              </w:rPr>
              <w:t xml:space="preserve">išplėstinis pranešimo terminas, lygus </w:t>
            </w:r>
            <w:r w:rsidRPr="004A08C7">
              <w:rPr>
                <w:rFonts w:ascii="Times New Roman" w:hAnsi="Times New Roman"/>
                <w:sz w:val="22"/>
                <w:szCs w:val="22"/>
              </w:rPr>
              <w:t xml:space="preserve">60 dienų po draudimo laikotarpio pabaigos, </w:t>
            </w:r>
            <w:r w:rsidR="00D00626" w:rsidRPr="004A08C7">
              <w:rPr>
                <w:rFonts w:ascii="Times New Roman" w:hAnsi="Times New Roman"/>
                <w:sz w:val="22"/>
                <w:szCs w:val="22"/>
              </w:rPr>
              <w:t xml:space="preserve">o Nebedirbančių </w:t>
            </w:r>
            <w:r w:rsidR="009D7009" w:rsidRPr="004A08C7">
              <w:rPr>
                <w:rFonts w:ascii="Times New Roman" w:hAnsi="Times New Roman"/>
                <w:sz w:val="22"/>
                <w:szCs w:val="22"/>
              </w:rPr>
              <w:t xml:space="preserve">apdraustųjų </w:t>
            </w:r>
            <w:r w:rsidRPr="004A08C7">
              <w:rPr>
                <w:rFonts w:ascii="Times New Roman" w:hAnsi="Times New Roman"/>
                <w:sz w:val="22"/>
                <w:szCs w:val="22"/>
              </w:rPr>
              <w:t>asmenų atveju – 72 mėnesiai</w:t>
            </w:r>
            <w:r w:rsidR="00D00626" w:rsidRPr="004A08C7">
              <w:rPr>
                <w:rFonts w:ascii="Times New Roman" w:hAnsi="Times New Roman"/>
                <w:sz w:val="22"/>
                <w:szCs w:val="22"/>
              </w:rPr>
              <w:t xml:space="preserve"> po </w:t>
            </w:r>
            <w:r w:rsidR="001F6A13" w:rsidRPr="004A08C7">
              <w:rPr>
                <w:rFonts w:ascii="Times New Roman" w:hAnsi="Times New Roman"/>
                <w:sz w:val="22"/>
                <w:szCs w:val="22"/>
              </w:rPr>
              <w:t>draudimo laikotarpio pabaigos</w:t>
            </w:r>
            <w:r w:rsidRPr="004A08C7">
              <w:rPr>
                <w:rFonts w:ascii="Times New Roman" w:hAnsi="Times New Roman"/>
                <w:sz w:val="22"/>
                <w:szCs w:val="22"/>
              </w:rPr>
              <w:t>.</w:t>
            </w:r>
          </w:p>
          <w:p w14:paraId="73909A67" w14:textId="77777777" w:rsidR="00E7713A" w:rsidRPr="004A08C7" w:rsidRDefault="00E7713A" w:rsidP="002A2E2D">
            <w:pPr>
              <w:jc w:val="both"/>
              <w:rPr>
                <w:rFonts w:ascii="Times New Roman" w:hAnsi="Times New Roman"/>
                <w:sz w:val="22"/>
                <w:szCs w:val="22"/>
              </w:rPr>
            </w:pPr>
          </w:p>
        </w:tc>
        <w:tc>
          <w:tcPr>
            <w:tcW w:w="4814" w:type="dxa"/>
          </w:tcPr>
          <w:p w14:paraId="73909A68" w14:textId="11291797" w:rsidR="00E7713A" w:rsidRPr="004A08C7" w:rsidRDefault="00E7713A" w:rsidP="002A2E2D">
            <w:pPr>
              <w:ind w:firstLine="0"/>
              <w:jc w:val="both"/>
              <w:rPr>
                <w:rFonts w:ascii="Times New Roman" w:hAnsi="Times New Roman"/>
                <w:sz w:val="22"/>
                <w:szCs w:val="22"/>
                <w:lang w:val="en-GB"/>
              </w:rPr>
            </w:pPr>
            <w:r w:rsidRPr="004A08C7">
              <w:rPr>
                <w:rFonts w:ascii="Times New Roman" w:hAnsi="Times New Roman"/>
                <w:b/>
                <w:sz w:val="22"/>
                <w:szCs w:val="22"/>
                <w:lang w:val="en-GB"/>
              </w:rPr>
              <w:t xml:space="preserve">Extended discovery period: </w:t>
            </w:r>
            <w:r w:rsidR="00E14AB5" w:rsidRPr="004A08C7">
              <w:rPr>
                <w:rFonts w:ascii="Times New Roman" w:hAnsi="Times New Roman"/>
                <w:sz w:val="22"/>
                <w:szCs w:val="22"/>
                <w:lang w:val="en-GB" w:eastAsia="lt-LT"/>
              </w:rPr>
              <w:t xml:space="preserve">In case </w:t>
            </w:r>
            <w:r w:rsidR="00EA66DB" w:rsidRPr="004A08C7">
              <w:rPr>
                <w:rFonts w:ascii="Times New Roman" w:hAnsi="Times New Roman"/>
                <w:sz w:val="22"/>
                <w:szCs w:val="22"/>
                <w:lang w:val="en-GB" w:eastAsia="lt-LT"/>
              </w:rPr>
              <w:t xml:space="preserve">after expiring </w:t>
            </w:r>
            <w:proofErr w:type="gramStart"/>
            <w:r w:rsidR="00EA66DB" w:rsidRPr="004A08C7">
              <w:rPr>
                <w:rFonts w:ascii="Times New Roman" w:hAnsi="Times New Roman"/>
                <w:sz w:val="22"/>
                <w:szCs w:val="22"/>
                <w:lang w:val="en-GB" w:eastAsia="lt-LT"/>
              </w:rPr>
              <w:t>insurance</w:t>
            </w:r>
            <w:proofErr w:type="gramEnd"/>
            <w:r w:rsidR="00EA66DB" w:rsidRPr="004A08C7">
              <w:rPr>
                <w:rFonts w:ascii="Times New Roman" w:hAnsi="Times New Roman"/>
                <w:sz w:val="22"/>
                <w:szCs w:val="22"/>
                <w:lang w:val="en-GB" w:eastAsia="lt-LT"/>
              </w:rPr>
              <w:t xml:space="preserve"> period insurance coverage </w:t>
            </w:r>
            <w:r w:rsidR="003A46BF" w:rsidRPr="004A08C7">
              <w:rPr>
                <w:rFonts w:ascii="Times New Roman" w:hAnsi="Times New Roman"/>
                <w:sz w:val="22"/>
                <w:szCs w:val="22"/>
                <w:lang w:val="en-GB" w:eastAsia="lt-LT"/>
              </w:rPr>
              <w:t xml:space="preserve">is not renewed or extended, </w:t>
            </w:r>
            <w:r w:rsidR="00A64FA3" w:rsidRPr="004A08C7">
              <w:rPr>
                <w:rFonts w:ascii="Times New Roman" w:hAnsi="Times New Roman"/>
                <w:sz w:val="22"/>
                <w:szCs w:val="22"/>
                <w:lang w:val="en-GB" w:eastAsia="lt-LT"/>
              </w:rPr>
              <w:t xml:space="preserve">applied Extended discovery period is </w:t>
            </w:r>
            <w:r w:rsidRPr="004A08C7">
              <w:rPr>
                <w:rFonts w:ascii="Times New Roman" w:hAnsi="Times New Roman"/>
                <w:sz w:val="22"/>
                <w:szCs w:val="22"/>
                <w:lang w:val="en-GB" w:eastAsia="lt-LT"/>
              </w:rPr>
              <w:t>60 days after insurance expiry date, but in case of retired Insured persons – 72 months</w:t>
            </w:r>
            <w:r w:rsidR="00A64FA3" w:rsidRPr="004A08C7">
              <w:rPr>
                <w:rFonts w:ascii="Times New Roman" w:hAnsi="Times New Roman"/>
                <w:sz w:val="22"/>
                <w:szCs w:val="22"/>
                <w:lang w:val="en-GB" w:eastAsia="lt-LT"/>
              </w:rPr>
              <w:t xml:space="preserve"> after insurance expiry date</w:t>
            </w:r>
            <w:r w:rsidRPr="004A08C7">
              <w:rPr>
                <w:rFonts w:ascii="Times New Roman" w:hAnsi="Times New Roman"/>
                <w:sz w:val="22"/>
                <w:szCs w:val="22"/>
                <w:lang w:val="en-GB" w:eastAsia="lt-LT"/>
              </w:rPr>
              <w:t>.</w:t>
            </w:r>
          </w:p>
        </w:tc>
      </w:tr>
      <w:tr w:rsidR="00E7713A" w:rsidRPr="004A08C7" w14:paraId="73909A6D" w14:textId="77777777" w:rsidTr="002A2E2D">
        <w:tc>
          <w:tcPr>
            <w:tcW w:w="4814" w:type="dxa"/>
          </w:tcPr>
          <w:p w14:paraId="73909A6A" w14:textId="77777777" w:rsidR="00E7713A" w:rsidRPr="004A08C7" w:rsidRDefault="00E7713A" w:rsidP="002A2E2D">
            <w:pPr>
              <w:ind w:firstLine="0"/>
              <w:jc w:val="both"/>
              <w:rPr>
                <w:rFonts w:ascii="Times New Roman" w:hAnsi="Times New Roman"/>
                <w:sz w:val="22"/>
                <w:szCs w:val="22"/>
              </w:rPr>
            </w:pPr>
            <w:r w:rsidRPr="004A08C7">
              <w:rPr>
                <w:rFonts w:ascii="Times New Roman" w:hAnsi="Times New Roman"/>
                <w:b/>
                <w:sz w:val="22"/>
                <w:szCs w:val="22"/>
              </w:rPr>
              <w:t xml:space="preserve">Taikoma teisė: </w:t>
            </w:r>
            <w:r w:rsidRPr="004A08C7">
              <w:rPr>
                <w:rFonts w:ascii="Times New Roman" w:hAnsi="Times New Roman"/>
                <w:sz w:val="22"/>
                <w:szCs w:val="22"/>
              </w:rPr>
              <w:t>Lietuvos Respublikos.</w:t>
            </w:r>
          </w:p>
          <w:p w14:paraId="73909A6B" w14:textId="77777777" w:rsidR="00E7713A" w:rsidRPr="004A08C7" w:rsidRDefault="00E7713A" w:rsidP="002A2E2D">
            <w:pPr>
              <w:jc w:val="both"/>
              <w:rPr>
                <w:rFonts w:ascii="Times New Roman" w:hAnsi="Times New Roman"/>
                <w:sz w:val="22"/>
                <w:szCs w:val="22"/>
              </w:rPr>
            </w:pPr>
          </w:p>
        </w:tc>
        <w:tc>
          <w:tcPr>
            <w:tcW w:w="4814" w:type="dxa"/>
          </w:tcPr>
          <w:p w14:paraId="73909A6C" w14:textId="6DAC42DD" w:rsidR="00E7713A" w:rsidRPr="004A08C7" w:rsidRDefault="00E7713A" w:rsidP="002A2E2D">
            <w:pPr>
              <w:ind w:firstLine="0"/>
              <w:jc w:val="both"/>
              <w:rPr>
                <w:rFonts w:ascii="Times New Roman" w:hAnsi="Times New Roman"/>
                <w:sz w:val="22"/>
                <w:szCs w:val="22"/>
                <w:lang w:val="en-GB"/>
              </w:rPr>
            </w:pPr>
            <w:r w:rsidRPr="004A08C7">
              <w:rPr>
                <w:rFonts w:ascii="Times New Roman" w:hAnsi="Times New Roman"/>
                <w:b/>
                <w:color w:val="000000"/>
                <w:sz w:val="22"/>
                <w:szCs w:val="22"/>
                <w:lang w:val="en-GB"/>
              </w:rPr>
              <w:t xml:space="preserve">Applicable Law: </w:t>
            </w:r>
            <w:proofErr w:type="gramStart"/>
            <w:r w:rsidRPr="004A08C7">
              <w:rPr>
                <w:rFonts w:ascii="Times New Roman" w:hAnsi="Times New Roman"/>
                <w:color w:val="000000"/>
                <w:sz w:val="22"/>
                <w:szCs w:val="22"/>
                <w:lang w:val="en-GB"/>
              </w:rPr>
              <w:t>the</w:t>
            </w:r>
            <w:proofErr w:type="gramEnd"/>
            <w:r w:rsidRPr="004A08C7">
              <w:rPr>
                <w:rFonts w:ascii="Times New Roman" w:hAnsi="Times New Roman"/>
                <w:b/>
                <w:color w:val="000000"/>
                <w:sz w:val="22"/>
                <w:szCs w:val="22"/>
                <w:lang w:val="en-GB"/>
              </w:rPr>
              <w:t xml:space="preserve"> </w:t>
            </w:r>
            <w:r w:rsidRPr="004A08C7">
              <w:rPr>
                <w:rFonts w:ascii="Times New Roman" w:hAnsi="Times New Roman"/>
                <w:color w:val="000000"/>
                <w:sz w:val="22"/>
                <w:szCs w:val="22"/>
                <w:lang w:val="en-GB"/>
              </w:rPr>
              <w:t>Republic of Lithuania.</w:t>
            </w:r>
          </w:p>
        </w:tc>
      </w:tr>
      <w:tr w:rsidR="00E7713A" w:rsidRPr="004A08C7" w14:paraId="73909A70" w14:textId="77777777" w:rsidTr="002A2E2D">
        <w:tc>
          <w:tcPr>
            <w:tcW w:w="4814" w:type="dxa"/>
          </w:tcPr>
          <w:p w14:paraId="73909A6E" w14:textId="20C09213" w:rsidR="00E7713A" w:rsidRPr="004A08C7" w:rsidRDefault="00E7713A" w:rsidP="002A2E2D">
            <w:pPr>
              <w:ind w:firstLine="0"/>
              <w:jc w:val="both"/>
              <w:rPr>
                <w:rFonts w:ascii="Times New Roman" w:hAnsi="Times New Roman"/>
                <w:sz w:val="22"/>
                <w:szCs w:val="22"/>
              </w:rPr>
            </w:pPr>
            <w:r w:rsidRPr="004A08C7">
              <w:rPr>
                <w:rFonts w:ascii="Times New Roman" w:hAnsi="Times New Roman"/>
                <w:b/>
                <w:sz w:val="22"/>
                <w:szCs w:val="22"/>
              </w:rPr>
              <w:t xml:space="preserve">Draudimo apsaugos galiojimo teritorija: </w:t>
            </w:r>
            <w:r w:rsidRPr="004A08C7">
              <w:rPr>
                <w:rFonts w:ascii="Times New Roman" w:hAnsi="Times New Roman"/>
                <w:sz w:val="22"/>
                <w:szCs w:val="22"/>
              </w:rPr>
              <w:t>visas pasaulis, įskaitant JAV ir Kanadą</w:t>
            </w:r>
            <w:r w:rsidR="00DE7AB2" w:rsidRPr="004A08C7">
              <w:rPr>
                <w:rFonts w:ascii="Times New Roman" w:hAnsi="Times New Roman"/>
                <w:sz w:val="22"/>
                <w:szCs w:val="22"/>
              </w:rPr>
              <w:t>, išskyrus Rusiją</w:t>
            </w:r>
            <w:r w:rsidR="00486728" w:rsidRPr="004A08C7">
              <w:rPr>
                <w:rFonts w:ascii="Times New Roman" w:hAnsi="Times New Roman"/>
                <w:sz w:val="22"/>
                <w:szCs w:val="22"/>
              </w:rPr>
              <w:t>, Baltarusiją, Ukrainą.</w:t>
            </w:r>
          </w:p>
        </w:tc>
        <w:tc>
          <w:tcPr>
            <w:tcW w:w="4814" w:type="dxa"/>
          </w:tcPr>
          <w:p w14:paraId="73909A6F" w14:textId="16B0ADAF" w:rsidR="00E7713A" w:rsidRPr="004A08C7" w:rsidRDefault="00E7713A" w:rsidP="002A2E2D">
            <w:pPr>
              <w:ind w:firstLine="0"/>
              <w:jc w:val="both"/>
              <w:rPr>
                <w:rFonts w:ascii="Times New Roman" w:hAnsi="Times New Roman"/>
                <w:sz w:val="22"/>
                <w:szCs w:val="22"/>
                <w:lang w:val="en-GB"/>
              </w:rPr>
            </w:pPr>
            <w:r w:rsidRPr="004A08C7">
              <w:rPr>
                <w:rFonts w:ascii="Times New Roman" w:hAnsi="Times New Roman"/>
                <w:b/>
                <w:sz w:val="22"/>
                <w:szCs w:val="22"/>
                <w:lang w:val="en-GB"/>
              </w:rPr>
              <w:t xml:space="preserve">Territorial scope: </w:t>
            </w:r>
            <w:r w:rsidRPr="004A08C7">
              <w:rPr>
                <w:rFonts w:ascii="Times New Roman" w:hAnsi="Times New Roman"/>
                <w:sz w:val="22"/>
                <w:szCs w:val="22"/>
                <w:lang w:val="en-GB"/>
              </w:rPr>
              <w:t>worldwide, including the USA and Canada</w:t>
            </w:r>
            <w:r w:rsidR="006C5841" w:rsidRPr="004A08C7">
              <w:rPr>
                <w:rFonts w:ascii="Times New Roman" w:hAnsi="Times New Roman"/>
                <w:sz w:val="22"/>
                <w:szCs w:val="22"/>
                <w:lang w:val="en-GB"/>
              </w:rPr>
              <w:t xml:space="preserve">, except </w:t>
            </w:r>
            <w:r w:rsidR="00600301" w:rsidRPr="004A08C7">
              <w:rPr>
                <w:rFonts w:ascii="Times New Roman" w:hAnsi="Times New Roman"/>
                <w:sz w:val="22"/>
                <w:szCs w:val="22"/>
                <w:lang w:val="en-GB"/>
              </w:rPr>
              <w:t>Russia, Belarus, Ukraine</w:t>
            </w:r>
          </w:p>
        </w:tc>
      </w:tr>
    </w:tbl>
    <w:p w14:paraId="73909A71" w14:textId="77777777" w:rsidR="00E7713A" w:rsidRPr="004A08C7" w:rsidRDefault="00E7713A" w:rsidP="00E7713A">
      <w:pPr>
        <w:rPr>
          <w:rFonts w:ascii="Times New Roman" w:hAnsi="Times New Roman" w:cs="Times New Roman"/>
        </w:rPr>
      </w:pPr>
    </w:p>
    <w:p w14:paraId="73909A72" w14:textId="77777777" w:rsidR="00E7713A" w:rsidRPr="004A08C7" w:rsidRDefault="00E7713A" w:rsidP="00E7713A">
      <w:pPr>
        <w:rPr>
          <w:rFonts w:ascii="Times New Roman" w:hAnsi="Times New Roman" w:cs="Times New Roman"/>
        </w:rPr>
      </w:pPr>
      <w:r w:rsidRPr="004A08C7">
        <w:rPr>
          <w:rFonts w:ascii="Times New Roman" w:hAnsi="Times New Roman" w:cs="Times New Roman"/>
        </w:rPr>
        <w:br w:type="page"/>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
        <w:gridCol w:w="3960"/>
        <w:gridCol w:w="983"/>
        <w:gridCol w:w="3967"/>
      </w:tblGrid>
      <w:tr w:rsidR="00492923" w:rsidRPr="004A08C7" w14:paraId="73909A78" w14:textId="77777777" w:rsidTr="00794D46">
        <w:tc>
          <w:tcPr>
            <w:tcW w:w="990" w:type="dxa"/>
          </w:tcPr>
          <w:p w14:paraId="73909A73" w14:textId="77777777" w:rsidR="00E7713A" w:rsidRPr="004A08C7" w:rsidRDefault="00E7713A" w:rsidP="00E7713A">
            <w:pPr>
              <w:pStyle w:val="ListParagraph"/>
              <w:numPr>
                <w:ilvl w:val="0"/>
                <w:numId w:val="1"/>
              </w:numPr>
              <w:rPr>
                <w:rFonts w:ascii="Times New Roman" w:hAnsi="Times New Roman"/>
                <w:sz w:val="22"/>
                <w:szCs w:val="22"/>
              </w:rPr>
            </w:pPr>
          </w:p>
        </w:tc>
        <w:tc>
          <w:tcPr>
            <w:tcW w:w="3960" w:type="dxa"/>
          </w:tcPr>
          <w:p w14:paraId="73909A74"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PIRKIMO APIMTIS IR DRAUDIMO SUMOS</w:t>
            </w:r>
          </w:p>
        </w:tc>
        <w:tc>
          <w:tcPr>
            <w:tcW w:w="983" w:type="dxa"/>
          </w:tcPr>
          <w:p w14:paraId="73909A75" w14:textId="77777777" w:rsidR="00E7713A" w:rsidRPr="004A08C7" w:rsidRDefault="00E7713A" w:rsidP="00E7713A">
            <w:pPr>
              <w:pStyle w:val="ListParagraph"/>
              <w:numPr>
                <w:ilvl w:val="0"/>
                <w:numId w:val="2"/>
              </w:numPr>
              <w:rPr>
                <w:rFonts w:ascii="Times New Roman" w:hAnsi="Times New Roman"/>
                <w:sz w:val="22"/>
                <w:szCs w:val="22"/>
              </w:rPr>
            </w:pPr>
          </w:p>
        </w:tc>
        <w:tc>
          <w:tcPr>
            <w:tcW w:w="3967" w:type="dxa"/>
          </w:tcPr>
          <w:p w14:paraId="73909A76"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SCOPE OF PROCUREMENT AND SUMS INSURED</w:t>
            </w:r>
          </w:p>
          <w:p w14:paraId="73909A77" w14:textId="77777777" w:rsidR="00E7713A" w:rsidRPr="004A08C7" w:rsidRDefault="00E7713A" w:rsidP="002A2E2D">
            <w:pPr>
              <w:jc w:val="both"/>
              <w:rPr>
                <w:rFonts w:ascii="Times New Roman" w:hAnsi="Times New Roman"/>
                <w:b/>
                <w:bCs/>
                <w:sz w:val="22"/>
                <w:szCs w:val="22"/>
                <w:lang w:val="en-GB"/>
              </w:rPr>
            </w:pPr>
          </w:p>
        </w:tc>
      </w:tr>
      <w:tr w:rsidR="00492923" w:rsidRPr="004A08C7" w14:paraId="73909A7D" w14:textId="77777777" w:rsidTr="00794D46">
        <w:tc>
          <w:tcPr>
            <w:tcW w:w="990" w:type="dxa"/>
          </w:tcPr>
          <w:p w14:paraId="73909A79"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A7A" w14:textId="6426CEC2" w:rsidR="00E7713A" w:rsidRPr="004A08C7" w:rsidRDefault="00E7713A" w:rsidP="002A2E2D">
            <w:pPr>
              <w:jc w:val="both"/>
              <w:rPr>
                <w:rFonts w:ascii="Times New Roman" w:hAnsi="Times New Roman"/>
                <w:b/>
                <w:bCs/>
                <w:sz w:val="22"/>
                <w:szCs w:val="22"/>
              </w:rPr>
            </w:pPr>
            <w:r w:rsidRPr="004A08C7">
              <w:rPr>
                <w:rFonts w:ascii="Times New Roman" w:hAnsi="Times New Roman"/>
                <w:sz w:val="22"/>
                <w:szCs w:val="22"/>
              </w:rPr>
              <w:t xml:space="preserve">Pirkimo objektas – Grupės </w:t>
            </w:r>
            <w:r w:rsidR="002A1889" w:rsidRPr="004A08C7">
              <w:rPr>
                <w:rFonts w:ascii="Times New Roman" w:hAnsi="Times New Roman"/>
                <w:sz w:val="22"/>
                <w:szCs w:val="22"/>
              </w:rPr>
              <w:t xml:space="preserve">įmonių </w:t>
            </w:r>
            <w:r w:rsidRPr="004A08C7">
              <w:rPr>
                <w:rFonts w:ascii="Times New Roman" w:hAnsi="Times New Roman"/>
                <w:sz w:val="22"/>
                <w:szCs w:val="22"/>
              </w:rPr>
              <w:t>vadovaujančių asmenų</w:t>
            </w:r>
            <w:r w:rsidR="00174336" w:rsidRPr="004A08C7">
              <w:rPr>
                <w:rFonts w:ascii="Times New Roman" w:hAnsi="Times New Roman"/>
                <w:sz w:val="22"/>
                <w:szCs w:val="22"/>
              </w:rPr>
              <w:t xml:space="preserve"> bei Išorės įmonių </w:t>
            </w:r>
            <w:r w:rsidR="0093405C" w:rsidRPr="004A08C7">
              <w:rPr>
                <w:rFonts w:ascii="Times New Roman" w:hAnsi="Times New Roman"/>
                <w:sz w:val="22"/>
                <w:szCs w:val="22"/>
              </w:rPr>
              <w:t>vadovaujančių asmenų</w:t>
            </w:r>
            <w:r w:rsidRPr="004A08C7">
              <w:rPr>
                <w:rFonts w:ascii="Times New Roman" w:hAnsi="Times New Roman"/>
                <w:sz w:val="22"/>
                <w:szCs w:val="22"/>
              </w:rPr>
              <w:t xml:space="preserve"> civilinės atsakomybės draudimas.</w:t>
            </w:r>
          </w:p>
        </w:tc>
        <w:tc>
          <w:tcPr>
            <w:tcW w:w="983" w:type="dxa"/>
          </w:tcPr>
          <w:p w14:paraId="73909A7B"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A7C" w14:textId="061F3C25"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sz w:val="22"/>
                <w:szCs w:val="22"/>
                <w:lang w:val="en-GB"/>
              </w:rPr>
              <w:t>Procurement object –</w:t>
            </w:r>
            <w:r w:rsidR="00DD7FB2" w:rsidRPr="004A08C7">
              <w:rPr>
                <w:rFonts w:ascii="Times New Roman" w:hAnsi="Times New Roman"/>
                <w:sz w:val="22"/>
                <w:szCs w:val="22"/>
                <w:lang w:val="en-GB"/>
              </w:rPr>
              <w:t xml:space="preserve"> </w:t>
            </w:r>
            <w:r w:rsidRPr="004A08C7">
              <w:rPr>
                <w:rFonts w:ascii="Times New Roman" w:hAnsi="Times New Roman"/>
                <w:sz w:val="22"/>
                <w:szCs w:val="22"/>
                <w:lang w:val="en-GB"/>
              </w:rPr>
              <w:t xml:space="preserve">Directors and Officers </w:t>
            </w:r>
            <w:r w:rsidR="00CF58E4" w:rsidRPr="004A08C7">
              <w:rPr>
                <w:rFonts w:ascii="Times New Roman" w:hAnsi="Times New Roman"/>
                <w:sz w:val="22"/>
                <w:szCs w:val="22"/>
                <w:lang w:val="en-GB"/>
              </w:rPr>
              <w:t>of Group companies</w:t>
            </w:r>
            <w:r w:rsidR="00DD7FB2" w:rsidRPr="004A08C7">
              <w:rPr>
                <w:rFonts w:ascii="Times New Roman" w:hAnsi="Times New Roman"/>
                <w:sz w:val="22"/>
                <w:szCs w:val="22"/>
                <w:lang w:val="en-GB"/>
              </w:rPr>
              <w:t xml:space="preserve">’ </w:t>
            </w:r>
            <w:r w:rsidR="0093405C" w:rsidRPr="004A08C7">
              <w:rPr>
                <w:rFonts w:ascii="Times New Roman" w:hAnsi="Times New Roman"/>
                <w:sz w:val="22"/>
                <w:szCs w:val="22"/>
                <w:lang w:val="en-GB"/>
              </w:rPr>
              <w:t xml:space="preserve">and </w:t>
            </w:r>
            <w:r w:rsidR="00F86075" w:rsidRPr="004A08C7">
              <w:rPr>
                <w:rFonts w:ascii="Times New Roman" w:hAnsi="Times New Roman"/>
                <w:sz w:val="22"/>
                <w:szCs w:val="22"/>
                <w:lang w:val="en-GB"/>
              </w:rPr>
              <w:t>Outside Entit</w:t>
            </w:r>
            <w:r w:rsidR="00C876D7" w:rsidRPr="004A08C7">
              <w:rPr>
                <w:rFonts w:ascii="Times New Roman" w:hAnsi="Times New Roman"/>
                <w:sz w:val="22"/>
                <w:szCs w:val="22"/>
                <w:lang w:val="en-GB"/>
              </w:rPr>
              <w:t xml:space="preserve">ies Directors and Officers </w:t>
            </w:r>
            <w:r w:rsidRPr="004A08C7">
              <w:rPr>
                <w:rFonts w:ascii="Times New Roman" w:hAnsi="Times New Roman"/>
                <w:sz w:val="22"/>
                <w:szCs w:val="22"/>
                <w:lang w:val="en-GB"/>
              </w:rPr>
              <w:t>Liability insurance.</w:t>
            </w:r>
          </w:p>
        </w:tc>
      </w:tr>
      <w:tr w:rsidR="00492923" w:rsidRPr="004A08C7" w14:paraId="73909A84" w14:textId="77777777" w:rsidTr="00794D46">
        <w:tc>
          <w:tcPr>
            <w:tcW w:w="990" w:type="dxa"/>
          </w:tcPr>
          <w:p w14:paraId="73909A7E"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A7F" w14:textId="048E0D0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 xml:space="preserve">Draudimo suma vienam ir visiems draudžiamiesiems įvykiams per draudimo sutarties galiojimo laikotarpį – </w:t>
            </w:r>
            <w:r w:rsidR="002B0AAE" w:rsidRPr="004A08C7">
              <w:rPr>
                <w:rFonts w:ascii="Times New Roman" w:hAnsi="Times New Roman"/>
                <w:sz w:val="22"/>
                <w:szCs w:val="22"/>
              </w:rPr>
              <w:t>2</w:t>
            </w:r>
            <w:r w:rsidRPr="004A08C7">
              <w:rPr>
                <w:rFonts w:ascii="Times New Roman" w:hAnsi="Times New Roman"/>
                <w:iCs/>
                <w:sz w:val="22"/>
                <w:szCs w:val="22"/>
              </w:rPr>
              <w:t>0.000.000,00 EUR</w:t>
            </w:r>
            <w:r w:rsidR="008F2362" w:rsidRPr="004A08C7">
              <w:rPr>
                <w:rFonts w:ascii="Times New Roman" w:hAnsi="Times New Roman"/>
                <w:iCs/>
                <w:sz w:val="22"/>
                <w:szCs w:val="22"/>
              </w:rPr>
              <w:t>.</w:t>
            </w:r>
          </w:p>
          <w:p w14:paraId="73909A80" w14:textId="77777777" w:rsidR="00E7713A" w:rsidRPr="004A08C7" w:rsidRDefault="00E7713A" w:rsidP="002A2E2D">
            <w:pPr>
              <w:jc w:val="both"/>
              <w:rPr>
                <w:rFonts w:ascii="Times New Roman" w:hAnsi="Times New Roman"/>
                <w:sz w:val="22"/>
                <w:szCs w:val="22"/>
              </w:rPr>
            </w:pPr>
          </w:p>
          <w:p w14:paraId="73909A81" w14:textId="77777777" w:rsidR="00E7713A" w:rsidRPr="004A08C7" w:rsidRDefault="00E7713A" w:rsidP="002A2E2D">
            <w:pPr>
              <w:jc w:val="both"/>
              <w:rPr>
                <w:rFonts w:ascii="Times New Roman" w:hAnsi="Times New Roman"/>
                <w:sz w:val="22"/>
                <w:szCs w:val="22"/>
              </w:rPr>
            </w:pPr>
          </w:p>
        </w:tc>
        <w:tc>
          <w:tcPr>
            <w:tcW w:w="983" w:type="dxa"/>
          </w:tcPr>
          <w:p w14:paraId="73909A82"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5A18CEF2" w14:textId="58967904" w:rsidR="00E7713A" w:rsidRPr="004A08C7" w:rsidRDefault="00E7713A" w:rsidP="002A2E2D">
            <w:pPr>
              <w:jc w:val="both"/>
              <w:rPr>
                <w:rFonts w:ascii="Times New Roman" w:hAnsi="Times New Roman"/>
                <w:b/>
                <w:bCs/>
                <w:color w:val="222222"/>
                <w:sz w:val="22"/>
                <w:szCs w:val="22"/>
                <w:lang w:val="en-GB"/>
              </w:rPr>
            </w:pPr>
            <w:r w:rsidRPr="004A08C7">
              <w:rPr>
                <w:rFonts w:ascii="Times New Roman" w:hAnsi="Times New Roman"/>
                <w:sz w:val="22"/>
                <w:szCs w:val="22"/>
                <w:lang w:val="en-GB"/>
              </w:rPr>
              <w:t xml:space="preserve">The sum insured per one insured event and all insured events in the annual aggregate – EUR </w:t>
            </w:r>
            <w:r w:rsidR="002B0AAE" w:rsidRPr="004A08C7">
              <w:rPr>
                <w:rFonts w:ascii="Times New Roman" w:hAnsi="Times New Roman"/>
                <w:sz w:val="22"/>
                <w:szCs w:val="22"/>
                <w:lang w:val="en-GB"/>
              </w:rPr>
              <w:t>2</w:t>
            </w:r>
            <w:r w:rsidRPr="004A08C7">
              <w:rPr>
                <w:rFonts w:ascii="Times New Roman" w:hAnsi="Times New Roman"/>
                <w:sz w:val="22"/>
                <w:szCs w:val="22"/>
                <w:lang w:val="en-GB"/>
              </w:rPr>
              <w:t>0</w:t>
            </w:r>
            <w:r w:rsidR="00FF2D71" w:rsidRPr="004A08C7">
              <w:rPr>
                <w:rFonts w:ascii="Times New Roman" w:hAnsi="Times New Roman"/>
                <w:sz w:val="22"/>
                <w:szCs w:val="22"/>
                <w:lang w:val="en-GB"/>
              </w:rPr>
              <w:t>,</w:t>
            </w:r>
            <w:r w:rsidRPr="004A08C7">
              <w:rPr>
                <w:rFonts w:ascii="Times New Roman" w:hAnsi="Times New Roman"/>
                <w:sz w:val="22"/>
                <w:szCs w:val="22"/>
                <w:lang w:val="en-GB"/>
              </w:rPr>
              <w:t>000</w:t>
            </w:r>
            <w:r w:rsidR="00FF2D71" w:rsidRPr="004A08C7">
              <w:rPr>
                <w:rFonts w:ascii="Times New Roman" w:hAnsi="Times New Roman"/>
                <w:sz w:val="22"/>
                <w:szCs w:val="22"/>
                <w:lang w:val="en-GB"/>
              </w:rPr>
              <w:t>,</w:t>
            </w:r>
            <w:r w:rsidRPr="004A08C7">
              <w:rPr>
                <w:rFonts w:ascii="Times New Roman" w:hAnsi="Times New Roman"/>
                <w:sz w:val="22"/>
                <w:szCs w:val="22"/>
                <w:lang w:val="en-GB"/>
              </w:rPr>
              <w:t>000</w:t>
            </w:r>
            <w:r w:rsidR="00FF2D71" w:rsidRPr="004A08C7">
              <w:rPr>
                <w:rFonts w:ascii="Times New Roman" w:hAnsi="Times New Roman"/>
                <w:sz w:val="22"/>
                <w:szCs w:val="22"/>
                <w:lang w:val="en-GB"/>
              </w:rPr>
              <w:t>.</w:t>
            </w:r>
            <w:r w:rsidRPr="004A08C7">
              <w:rPr>
                <w:rFonts w:ascii="Times New Roman" w:hAnsi="Times New Roman"/>
                <w:sz w:val="22"/>
                <w:szCs w:val="22"/>
                <w:lang w:val="en-GB"/>
              </w:rPr>
              <w:t>00</w:t>
            </w:r>
            <w:r w:rsidRPr="004A08C7">
              <w:rPr>
                <w:rFonts w:ascii="Times New Roman" w:hAnsi="Times New Roman"/>
                <w:b/>
                <w:bCs/>
                <w:color w:val="222222"/>
                <w:sz w:val="22"/>
                <w:szCs w:val="22"/>
                <w:lang w:val="en-GB"/>
              </w:rPr>
              <w:t>.</w:t>
            </w:r>
          </w:p>
          <w:p w14:paraId="73909A83" w14:textId="26DE5153" w:rsidR="00322AB4" w:rsidRPr="004A08C7" w:rsidRDefault="00322AB4" w:rsidP="002A2E2D">
            <w:pPr>
              <w:jc w:val="both"/>
              <w:rPr>
                <w:rFonts w:ascii="Times New Roman" w:hAnsi="Times New Roman"/>
                <w:sz w:val="22"/>
                <w:szCs w:val="22"/>
                <w:lang w:val="en-GB"/>
              </w:rPr>
            </w:pPr>
          </w:p>
        </w:tc>
      </w:tr>
      <w:tr w:rsidR="00492923" w:rsidRPr="004A08C7" w14:paraId="73909A8B" w14:textId="77777777" w:rsidTr="00794D46">
        <w:tc>
          <w:tcPr>
            <w:tcW w:w="990" w:type="dxa"/>
          </w:tcPr>
          <w:p w14:paraId="73909A85" w14:textId="77777777" w:rsidR="00E7713A" w:rsidRPr="004A08C7" w:rsidRDefault="00E7713A" w:rsidP="00E7713A">
            <w:pPr>
              <w:pStyle w:val="ListParagraph"/>
              <w:numPr>
                <w:ilvl w:val="0"/>
                <w:numId w:val="1"/>
              </w:numPr>
              <w:rPr>
                <w:rFonts w:ascii="Times New Roman" w:hAnsi="Times New Roman"/>
                <w:sz w:val="22"/>
                <w:szCs w:val="22"/>
              </w:rPr>
            </w:pPr>
          </w:p>
        </w:tc>
        <w:tc>
          <w:tcPr>
            <w:tcW w:w="3960" w:type="dxa"/>
          </w:tcPr>
          <w:p w14:paraId="73909A86" w14:textId="77777777" w:rsidR="00E7713A" w:rsidRPr="004A08C7" w:rsidRDefault="00E7713A" w:rsidP="002A2E2D">
            <w:pPr>
              <w:ind w:firstLine="0"/>
              <w:jc w:val="both"/>
              <w:rPr>
                <w:rFonts w:ascii="Times New Roman" w:hAnsi="Times New Roman"/>
                <w:b/>
                <w:bCs/>
                <w:sz w:val="22"/>
                <w:szCs w:val="22"/>
              </w:rPr>
            </w:pPr>
            <w:r w:rsidRPr="004A08C7">
              <w:rPr>
                <w:rFonts w:ascii="Times New Roman" w:hAnsi="Times New Roman"/>
                <w:b/>
                <w:bCs/>
                <w:sz w:val="22"/>
                <w:szCs w:val="22"/>
              </w:rPr>
              <w:t>DRAUDIMO APSAUGOS IŠPLĖTIMAI</w:t>
            </w:r>
          </w:p>
          <w:p w14:paraId="73909A87" w14:textId="77777777" w:rsidR="00E7713A" w:rsidRPr="004A08C7" w:rsidRDefault="00E7713A" w:rsidP="002A2E2D">
            <w:pPr>
              <w:jc w:val="both"/>
              <w:rPr>
                <w:rFonts w:ascii="Times New Roman" w:hAnsi="Times New Roman"/>
                <w:b/>
                <w:bCs/>
                <w:sz w:val="22"/>
                <w:szCs w:val="22"/>
              </w:rPr>
            </w:pPr>
          </w:p>
        </w:tc>
        <w:tc>
          <w:tcPr>
            <w:tcW w:w="983" w:type="dxa"/>
          </w:tcPr>
          <w:p w14:paraId="73909A88" w14:textId="77777777" w:rsidR="00E7713A" w:rsidRPr="004A08C7" w:rsidRDefault="00E7713A" w:rsidP="00E7713A">
            <w:pPr>
              <w:pStyle w:val="ListParagraph"/>
              <w:numPr>
                <w:ilvl w:val="0"/>
                <w:numId w:val="2"/>
              </w:numPr>
              <w:rPr>
                <w:rFonts w:ascii="Times New Roman" w:hAnsi="Times New Roman"/>
                <w:sz w:val="22"/>
                <w:szCs w:val="22"/>
              </w:rPr>
            </w:pPr>
          </w:p>
        </w:tc>
        <w:tc>
          <w:tcPr>
            <w:tcW w:w="3967" w:type="dxa"/>
          </w:tcPr>
          <w:p w14:paraId="73909A89" w14:textId="77777777" w:rsidR="00E7713A" w:rsidRPr="004A08C7" w:rsidRDefault="00E7713A" w:rsidP="002A2E2D">
            <w:pPr>
              <w:ind w:firstLine="0"/>
              <w:jc w:val="both"/>
              <w:rPr>
                <w:rFonts w:ascii="Times New Roman" w:hAnsi="Times New Roman"/>
                <w:b/>
                <w:bCs/>
                <w:sz w:val="22"/>
                <w:szCs w:val="22"/>
                <w:lang w:val="en-GB"/>
              </w:rPr>
            </w:pPr>
            <w:r w:rsidRPr="004A08C7">
              <w:rPr>
                <w:rFonts w:ascii="Times New Roman" w:hAnsi="Times New Roman"/>
                <w:b/>
                <w:bCs/>
                <w:sz w:val="22"/>
                <w:szCs w:val="22"/>
                <w:lang w:val="en-GB"/>
              </w:rPr>
              <w:t>EXTENSIONS</w:t>
            </w:r>
          </w:p>
          <w:p w14:paraId="73909A8A" w14:textId="77777777" w:rsidR="00E7713A" w:rsidRPr="004A08C7" w:rsidRDefault="00E7713A" w:rsidP="002A2E2D">
            <w:pPr>
              <w:jc w:val="both"/>
              <w:rPr>
                <w:rFonts w:ascii="Times New Roman" w:hAnsi="Times New Roman"/>
                <w:b/>
                <w:bCs/>
                <w:sz w:val="22"/>
                <w:szCs w:val="22"/>
                <w:lang w:val="en-GB"/>
              </w:rPr>
            </w:pPr>
          </w:p>
        </w:tc>
      </w:tr>
      <w:tr w:rsidR="00492923" w:rsidRPr="004A08C7" w14:paraId="73909A91" w14:textId="77777777" w:rsidTr="00794D46">
        <w:tc>
          <w:tcPr>
            <w:tcW w:w="990" w:type="dxa"/>
          </w:tcPr>
          <w:p w14:paraId="73909A8C" w14:textId="77777777" w:rsidR="00E7713A" w:rsidRPr="004A08C7" w:rsidRDefault="00E7713A" w:rsidP="002A2E2D">
            <w:pPr>
              <w:rPr>
                <w:rFonts w:ascii="Times New Roman" w:hAnsi="Times New Roman"/>
                <w:sz w:val="22"/>
                <w:szCs w:val="22"/>
              </w:rPr>
            </w:pPr>
          </w:p>
        </w:tc>
        <w:tc>
          <w:tcPr>
            <w:tcW w:w="3960" w:type="dxa"/>
          </w:tcPr>
          <w:p w14:paraId="73909A8D" w14:textId="07DBE3CC" w:rsidR="00E7713A" w:rsidRPr="004A08C7" w:rsidRDefault="00E7713A" w:rsidP="002A2E2D">
            <w:pPr>
              <w:pStyle w:val="NoSpacing"/>
              <w:jc w:val="both"/>
              <w:rPr>
                <w:sz w:val="22"/>
                <w:szCs w:val="22"/>
              </w:rPr>
            </w:pPr>
            <w:r w:rsidRPr="004A08C7">
              <w:rPr>
                <w:sz w:val="22"/>
                <w:szCs w:val="22"/>
              </w:rPr>
              <w:t>Gyn</w:t>
            </w:r>
            <w:r w:rsidR="009D2EDA" w:rsidRPr="004A08C7">
              <w:rPr>
                <w:sz w:val="22"/>
                <w:szCs w:val="22"/>
              </w:rPr>
              <w:t>ybos</w:t>
            </w:r>
            <w:r w:rsidRPr="004A08C7">
              <w:rPr>
                <w:sz w:val="22"/>
                <w:szCs w:val="22"/>
              </w:rPr>
              <w:t xml:space="preserve"> </w:t>
            </w:r>
            <w:r w:rsidR="00507766" w:rsidRPr="004A08C7">
              <w:rPr>
                <w:sz w:val="22"/>
                <w:szCs w:val="22"/>
              </w:rPr>
              <w:t>išlaidos</w:t>
            </w:r>
            <w:r w:rsidRPr="004A08C7">
              <w:rPr>
                <w:sz w:val="22"/>
                <w:szCs w:val="22"/>
              </w:rPr>
              <w:t xml:space="preserve"> – </w:t>
            </w:r>
            <w:r w:rsidRPr="004A08C7">
              <w:rPr>
                <w:color w:val="000000"/>
                <w:sz w:val="22"/>
                <w:szCs w:val="22"/>
              </w:rPr>
              <w:t>visos draudimo sumos ribose.</w:t>
            </w:r>
          </w:p>
          <w:p w14:paraId="73909A8E" w14:textId="77777777" w:rsidR="00E7713A" w:rsidRPr="004A08C7" w:rsidRDefault="00E7713A" w:rsidP="002A2E2D">
            <w:pPr>
              <w:jc w:val="both"/>
              <w:rPr>
                <w:rFonts w:ascii="Times New Roman" w:hAnsi="Times New Roman"/>
                <w:sz w:val="22"/>
                <w:szCs w:val="22"/>
              </w:rPr>
            </w:pPr>
          </w:p>
        </w:tc>
        <w:tc>
          <w:tcPr>
            <w:tcW w:w="983" w:type="dxa"/>
          </w:tcPr>
          <w:p w14:paraId="73909A8F" w14:textId="77777777" w:rsidR="00E7713A" w:rsidRPr="004A08C7" w:rsidRDefault="00E7713A" w:rsidP="002A2E2D">
            <w:pPr>
              <w:rPr>
                <w:rFonts w:ascii="Times New Roman" w:hAnsi="Times New Roman"/>
                <w:sz w:val="22"/>
                <w:szCs w:val="22"/>
              </w:rPr>
            </w:pPr>
          </w:p>
        </w:tc>
        <w:tc>
          <w:tcPr>
            <w:tcW w:w="3967" w:type="dxa"/>
          </w:tcPr>
          <w:p w14:paraId="73909A90" w14:textId="2001F66C" w:rsidR="00E7713A" w:rsidRPr="004A08C7" w:rsidRDefault="00A7306C" w:rsidP="002A2E2D">
            <w:pPr>
              <w:ind w:firstLine="0"/>
              <w:jc w:val="both"/>
              <w:rPr>
                <w:rFonts w:ascii="Times New Roman" w:hAnsi="Times New Roman"/>
                <w:iCs/>
                <w:sz w:val="22"/>
                <w:szCs w:val="22"/>
                <w:lang w:val="en-GB"/>
              </w:rPr>
            </w:pPr>
            <w:r w:rsidRPr="004A08C7">
              <w:rPr>
                <w:rFonts w:ascii="Times New Roman" w:hAnsi="Times New Roman"/>
                <w:iCs/>
                <w:sz w:val="22"/>
                <w:szCs w:val="22"/>
                <w:lang w:val="en-GB"/>
              </w:rPr>
              <w:t>Defence</w:t>
            </w:r>
            <w:r w:rsidR="00E7713A" w:rsidRPr="004A08C7">
              <w:rPr>
                <w:rFonts w:ascii="Times New Roman" w:hAnsi="Times New Roman"/>
                <w:iCs/>
                <w:sz w:val="22"/>
                <w:szCs w:val="22"/>
                <w:lang w:val="en-GB"/>
              </w:rPr>
              <w:t xml:space="preserve"> costs – up to the full policy limit.</w:t>
            </w:r>
          </w:p>
        </w:tc>
      </w:tr>
      <w:tr w:rsidR="00492923" w:rsidRPr="004A08C7" w14:paraId="73909A97" w14:textId="77777777" w:rsidTr="00794D46">
        <w:tc>
          <w:tcPr>
            <w:tcW w:w="990" w:type="dxa"/>
          </w:tcPr>
          <w:p w14:paraId="73909A92" w14:textId="77777777" w:rsidR="00E7713A" w:rsidRPr="004A08C7" w:rsidRDefault="00E7713A" w:rsidP="002A2E2D">
            <w:pPr>
              <w:rPr>
                <w:rFonts w:ascii="Times New Roman" w:hAnsi="Times New Roman"/>
                <w:sz w:val="22"/>
                <w:szCs w:val="22"/>
              </w:rPr>
            </w:pPr>
          </w:p>
        </w:tc>
        <w:tc>
          <w:tcPr>
            <w:tcW w:w="3960" w:type="dxa"/>
          </w:tcPr>
          <w:p w14:paraId="73909A93" w14:textId="1FAD867E" w:rsidR="00E7713A" w:rsidRPr="004A08C7" w:rsidRDefault="00E7713A" w:rsidP="002A2E2D">
            <w:pPr>
              <w:pStyle w:val="NoSpacing"/>
              <w:jc w:val="both"/>
              <w:rPr>
                <w:sz w:val="22"/>
                <w:szCs w:val="22"/>
              </w:rPr>
            </w:pPr>
            <w:r w:rsidRPr="004A08C7">
              <w:rPr>
                <w:sz w:val="22"/>
                <w:szCs w:val="22"/>
              </w:rPr>
              <w:t xml:space="preserve">Tyrimo </w:t>
            </w:r>
            <w:r w:rsidR="00507766" w:rsidRPr="004A08C7">
              <w:rPr>
                <w:sz w:val="22"/>
                <w:szCs w:val="22"/>
              </w:rPr>
              <w:t>išlaidos</w:t>
            </w:r>
            <w:r w:rsidRPr="004A08C7">
              <w:rPr>
                <w:sz w:val="22"/>
                <w:szCs w:val="22"/>
              </w:rPr>
              <w:t xml:space="preserve"> – </w:t>
            </w:r>
            <w:r w:rsidR="00DC7F9F" w:rsidRPr="004A08C7">
              <w:rPr>
                <w:sz w:val="22"/>
                <w:szCs w:val="22"/>
              </w:rPr>
              <w:t>2</w:t>
            </w:r>
            <w:r w:rsidR="004522C9" w:rsidRPr="004A08C7">
              <w:rPr>
                <w:color w:val="000000"/>
                <w:sz w:val="22"/>
                <w:szCs w:val="22"/>
              </w:rPr>
              <w:t xml:space="preserve">0.000.000 EUR, </w:t>
            </w:r>
            <w:r w:rsidR="00953BC9" w:rsidRPr="004A08C7">
              <w:rPr>
                <w:color w:val="000000"/>
                <w:sz w:val="22"/>
                <w:szCs w:val="22"/>
              </w:rPr>
              <w:t xml:space="preserve">tačiau </w:t>
            </w:r>
            <w:r w:rsidR="004522C9" w:rsidRPr="004A08C7">
              <w:rPr>
                <w:color w:val="000000"/>
                <w:sz w:val="22"/>
                <w:szCs w:val="22"/>
              </w:rPr>
              <w:t>nuostoliams JAV ir Kanadoje 1.000.000 EUR</w:t>
            </w:r>
            <w:r w:rsidRPr="004A08C7">
              <w:rPr>
                <w:color w:val="000000"/>
                <w:sz w:val="22"/>
                <w:szCs w:val="22"/>
              </w:rPr>
              <w:t>.</w:t>
            </w:r>
          </w:p>
          <w:p w14:paraId="73909A94" w14:textId="77777777" w:rsidR="00E7713A" w:rsidRPr="004A08C7" w:rsidRDefault="00E7713A" w:rsidP="002A2E2D">
            <w:pPr>
              <w:jc w:val="both"/>
              <w:rPr>
                <w:rFonts w:ascii="Times New Roman" w:hAnsi="Times New Roman"/>
                <w:sz w:val="22"/>
                <w:szCs w:val="22"/>
              </w:rPr>
            </w:pPr>
          </w:p>
        </w:tc>
        <w:tc>
          <w:tcPr>
            <w:tcW w:w="983" w:type="dxa"/>
          </w:tcPr>
          <w:p w14:paraId="73909A95" w14:textId="77777777" w:rsidR="00E7713A" w:rsidRPr="004A08C7" w:rsidRDefault="00E7713A" w:rsidP="002A2E2D">
            <w:pPr>
              <w:rPr>
                <w:rFonts w:ascii="Times New Roman" w:hAnsi="Times New Roman"/>
                <w:sz w:val="22"/>
                <w:szCs w:val="22"/>
              </w:rPr>
            </w:pPr>
          </w:p>
        </w:tc>
        <w:tc>
          <w:tcPr>
            <w:tcW w:w="3967" w:type="dxa"/>
          </w:tcPr>
          <w:p w14:paraId="2C2A4C17" w14:textId="5F0D42CC" w:rsidR="00E7713A" w:rsidRPr="004A08C7" w:rsidRDefault="00E7713A" w:rsidP="00E459D4">
            <w:pPr>
              <w:ind w:firstLine="0"/>
              <w:jc w:val="both"/>
              <w:rPr>
                <w:rFonts w:ascii="Times New Roman" w:hAnsi="Times New Roman"/>
                <w:iCs/>
                <w:sz w:val="22"/>
                <w:szCs w:val="22"/>
                <w:lang w:val="en-GB"/>
              </w:rPr>
            </w:pPr>
            <w:r w:rsidRPr="004A08C7">
              <w:rPr>
                <w:rFonts w:ascii="Times New Roman" w:hAnsi="Times New Roman"/>
                <w:iCs/>
                <w:sz w:val="22"/>
                <w:szCs w:val="22"/>
                <w:lang w:val="en-GB"/>
              </w:rPr>
              <w:t xml:space="preserve">Investigation costs – </w:t>
            </w:r>
            <w:r w:rsidR="00E459D4" w:rsidRPr="004A08C7">
              <w:rPr>
                <w:rFonts w:ascii="Times New Roman" w:hAnsi="Times New Roman"/>
                <w:iCs/>
                <w:sz w:val="22"/>
                <w:szCs w:val="22"/>
                <w:lang w:val="en-GB"/>
              </w:rPr>
              <w:t xml:space="preserve">EUR </w:t>
            </w:r>
            <w:r w:rsidR="00DC7F9F" w:rsidRPr="004A08C7">
              <w:rPr>
                <w:rFonts w:ascii="Times New Roman" w:hAnsi="Times New Roman"/>
                <w:iCs/>
                <w:sz w:val="22"/>
                <w:szCs w:val="22"/>
                <w:lang w:val="en-GB"/>
              </w:rPr>
              <w:t>2</w:t>
            </w:r>
            <w:r w:rsidR="00E459D4" w:rsidRPr="004A08C7">
              <w:rPr>
                <w:rFonts w:ascii="Times New Roman" w:hAnsi="Times New Roman"/>
                <w:iCs/>
                <w:sz w:val="22"/>
                <w:szCs w:val="22"/>
                <w:lang w:val="en-GB"/>
              </w:rPr>
              <w:t>0,000,000, but EUR 1,000,000 EUR in respect of USA and Canada.</w:t>
            </w:r>
          </w:p>
          <w:p w14:paraId="73909A96" w14:textId="7B479B9C" w:rsidR="00E459D4" w:rsidRPr="004A08C7" w:rsidRDefault="00E459D4" w:rsidP="00E459D4">
            <w:pPr>
              <w:ind w:firstLine="0"/>
              <w:jc w:val="both"/>
              <w:rPr>
                <w:rFonts w:ascii="Times New Roman" w:hAnsi="Times New Roman"/>
                <w:iCs/>
                <w:sz w:val="22"/>
                <w:szCs w:val="22"/>
                <w:lang w:val="en-GB"/>
              </w:rPr>
            </w:pPr>
          </w:p>
        </w:tc>
      </w:tr>
      <w:tr w:rsidR="00492923" w:rsidRPr="004A08C7" w14:paraId="73909A9E" w14:textId="77777777" w:rsidTr="00794D46">
        <w:tc>
          <w:tcPr>
            <w:tcW w:w="990" w:type="dxa"/>
          </w:tcPr>
          <w:p w14:paraId="73909A98" w14:textId="77777777" w:rsidR="00E7713A" w:rsidRPr="004A08C7" w:rsidRDefault="00E7713A" w:rsidP="002A2E2D">
            <w:pPr>
              <w:rPr>
                <w:rFonts w:ascii="Times New Roman" w:hAnsi="Times New Roman"/>
                <w:sz w:val="22"/>
                <w:szCs w:val="22"/>
              </w:rPr>
            </w:pPr>
          </w:p>
        </w:tc>
        <w:tc>
          <w:tcPr>
            <w:tcW w:w="3960" w:type="dxa"/>
          </w:tcPr>
          <w:p w14:paraId="73909A99" w14:textId="6EFD9FF8" w:rsidR="00E7713A" w:rsidRPr="004A08C7" w:rsidRDefault="00E7713A" w:rsidP="002A2E2D">
            <w:pPr>
              <w:pStyle w:val="NoSpacing"/>
              <w:jc w:val="both"/>
              <w:rPr>
                <w:sz w:val="22"/>
                <w:szCs w:val="22"/>
              </w:rPr>
            </w:pPr>
            <w:r w:rsidRPr="004A08C7">
              <w:rPr>
                <w:sz w:val="22"/>
                <w:szCs w:val="22"/>
              </w:rPr>
              <w:t xml:space="preserve">Reputacijos atstatymo </w:t>
            </w:r>
            <w:r w:rsidR="002D258A" w:rsidRPr="004A08C7">
              <w:rPr>
                <w:sz w:val="22"/>
                <w:szCs w:val="22"/>
              </w:rPr>
              <w:t>išlaidos</w:t>
            </w:r>
            <w:r w:rsidRPr="004A08C7">
              <w:rPr>
                <w:sz w:val="22"/>
                <w:szCs w:val="22"/>
              </w:rPr>
              <w:t xml:space="preserve"> – </w:t>
            </w:r>
            <w:r w:rsidRPr="004A08C7">
              <w:rPr>
                <w:iCs/>
                <w:sz w:val="22"/>
                <w:szCs w:val="22"/>
              </w:rPr>
              <w:t>1.000.000 EUR.</w:t>
            </w:r>
          </w:p>
          <w:p w14:paraId="73909A9A" w14:textId="77777777" w:rsidR="00E7713A" w:rsidRPr="004A08C7" w:rsidRDefault="00E7713A" w:rsidP="002A2E2D">
            <w:pPr>
              <w:jc w:val="both"/>
              <w:rPr>
                <w:rFonts w:ascii="Times New Roman" w:hAnsi="Times New Roman"/>
                <w:sz w:val="22"/>
                <w:szCs w:val="22"/>
              </w:rPr>
            </w:pPr>
          </w:p>
        </w:tc>
        <w:tc>
          <w:tcPr>
            <w:tcW w:w="983" w:type="dxa"/>
          </w:tcPr>
          <w:p w14:paraId="73909A9B" w14:textId="77777777" w:rsidR="00E7713A" w:rsidRPr="004A08C7" w:rsidRDefault="00E7713A" w:rsidP="002A2E2D">
            <w:pPr>
              <w:rPr>
                <w:rFonts w:ascii="Times New Roman" w:hAnsi="Times New Roman"/>
                <w:sz w:val="22"/>
                <w:szCs w:val="22"/>
              </w:rPr>
            </w:pPr>
          </w:p>
        </w:tc>
        <w:tc>
          <w:tcPr>
            <w:tcW w:w="3967" w:type="dxa"/>
          </w:tcPr>
          <w:p w14:paraId="73909A9C" w14:textId="77777777" w:rsidR="00E7713A" w:rsidRPr="004A08C7" w:rsidRDefault="00E7713A" w:rsidP="002A2E2D">
            <w:pPr>
              <w:ind w:firstLine="0"/>
              <w:jc w:val="both"/>
              <w:rPr>
                <w:rFonts w:ascii="Times New Roman" w:hAnsi="Times New Roman"/>
                <w:iCs/>
                <w:sz w:val="22"/>
                <w:szCs w:val="22"/>
                <w:lang w:val="en-GB"/>
              </w:rPr>
            </w:pPr>
            <w:r w:rsidRPr="004A08C7">
              <w:rPr>
                <w:rFonts w:ascii="Times New Roman" w:hAnsi="Times New Roman"/>
                <w:iCs/>
                <w:sz w:val="22"/>
                <w:szCs w:val="22"/>
                <w:lang w:val="en-GB"/>
              </w:rPr>
              <w:t>Reputation recovery costs – EUR 1,000,000.</w:t>
            </w:r>
          </w:p>
          <w:p w14:paraId="73909A9D" w14:textId="77777777" w:rsidR="00E7713A" w:rsidRPr="004A08C7" w:rsidRDefault="00E7713A" w:rsidP="002A2E2D">
            <w:pPr>
              <w:jc w:val="both"/>
              <w:rPr>
                <w:rFonts w:ascii="Times New Roman" w:hAnsi="Times New Roman"/>
                <w:iCs/>
                <w:sz w:val="22"/>
                <w:szCs w:val="22"/>
                <w:lang w:val="en-GB"/>
              </w:rPr>
            </w:pPr>
          </w:p>
        </w:tc>
      </w:tr>
      <w:tr w:rsidR="00492923" w:rsidRPr="004A08C7" w14:paraId="73909AA5" w14:textId="77777777" w:rsidTr="00794D46">
        <w:tc>
          <w:tcPr>
            <w:tcW w:w="990" w:type="dxa"/>
          </w:tcPr>
          <w:p w14:paraId="73909A9F" w14:textId="77777777" w:rsidR="00E7713A" w:rsidRPr="004A08C7" w:rsidRDefault="00E7713A" w:rsidP="002A2E2D">
            <w:pPr>
              <w:rPr>
                <w:rFonts w:ascii="Times New Roman" w:hAnsi="Times New Roman"/>
                <w:sz w:val="22"/>
                <w:szCs w:val="22"/>
              </w:rPr>
            </w:pPr>
          </w:p>
        </w:tc>
        <w:tc>
          <w:tcPr>
            <w:tcW w:w="3960" w:type="dxa"/>
          </w:tcPr>
          <w:p w14:paraId="73909AA0" w14:textId="77777777" w:rsidR="00E7713A" w:rsidRPr="004A08C7" w:rsidRDefault="00E7713A" w:rsidP="002A2E2D">
            <w:pPr>
              <w:pStyle w:val="NoSpacing"/>
              <w:jc w:val="both"/>
              <w:rPr>
                <w:sz w:val="22"/>
                <w:szCs w:val="22"/>
              </w:rPr>
            </w:pPr>
            <w:r w:rsidRPr="004A08C7">
              <w:rPr>
                <w:sz w:val="22"/>
                <w:szCs w:val="22"/>
              </w:rPr>
              <w:t xml:space="preserve">Nuostolių sumažinimo išlaidos – </w:t>
            </w:r>
            <w:r w:rsidRPr="004A08C7">
              <w:rPr>
                <w:iCs/>
                <w:sz w:val="22"/>
                <w:szCs w:val="22"/>
              </w:rPr>
              <w:t>1.000.000 EUR</w:t>
            </w:r>
            <w:r w:rsidRPr="004A08C7">
              <w:rPr>
                <w:sz w:val="22"/>
                <w:szCs w:val="22"/>
              </w:rPr>
              <w:t>.</w:t>
            </w:r>
          </w:p>
          <w:p w14:paraId="73909AA1" w14:textId="77777777" w:rsidR="00E7713A" w:rsidRPr="004A08C7" w:rsidRDefault="00E7713A" w:rsidP="002A2E2D">
            <w:pPr>
              <w:jc w:val="both"/>
              <w:rPr>
                <w:rFonts w:ascii="Times New Roman" w:hAnsi="Times New Roman"/>
                <w:sz w:val="22"/>
                <w:szCs w:val="22"/>
              </w:rPr>
            </w:pPr>
          </w:p>
        </w:tc>
        <w:tc>
          <w:tcPr>
            <w:tcW w:w="983" w:type="dxa"/>
          </w:tcPr>
          <w:p w14:paraId="73909AA2" w14:textId="77777777" w:rsidR="00E7713A" w:rsidRPr="004A08C7" w:rsidRDefault="00E7713A" w:rsidP="002A2E2D">
            <w:pPr>
              <w:rPr>
                <w:rFonts w:ascii="Times New Roman" w:hAnsi="Times New Roman"/>
                <w:sz w:val="22"/>
                <w:szCs w:val="22"/>
              </w:rPr>
            </w:pPr>
          </w:p>
        </w:tc>
        <w:tc>
          <w:tcPr>
            <w:tcW w:w="3967" w:type="dxa"/>
          </w:tcPr>
          <w:p w14:paraId="73909AA3" w14:textId="77777777" w:rsidR="00E7713A" w:rsidRPr="004A08C7" w:rsidRDefault="00E7713A" w:rsidP="002A2E2D">
            <w:pPr>
              <w:ind w:firstLine="0"/>
              <w:jc w:val="both"/>
              <w:rPr>
                <w:rFonts w:ascii="Times New Roman" w:hAnsi="Times New Roman"/>
                <w:iCs/>
                <w:sz w:val="22"/>
                <w:szCs w:val="22"/>
                <w:lang w:val="en-GB"/>
              </w:rPr>
            </w:pPr>
            <w:r w:rsidRPr="004A08C7">
              <w:rPr>
                <w:rFonts w:ascii="Times New Roman" w:hAnsi="Times New Roman"/>
                <w:iCs/>
                <w:sz w:val="22"/>
                <w:szCs w:val="22"/>
                <w:lang w:val="en-GB"/>
              </w:rPr>
              <w:t>Loss mitigation costs – EUR 1,000,000.</w:t>
            </w:r>
          </w:p>
          <w:p w14:paraId="73909AA4" w14:textId="77777777" w:rsidR="00E7713A" w:rsidRPr="004A08C7" w:rsidRDefault="00E7713A" w:rsidP="002A2E2D">
            <w:pPr>
              <w:jc w:val="both"/>
              <w:rPr>
                <w:rFonts w:ascii="Times New Roman" w:hAnsi="Times New Roman"/>
                <w:iCs/>
                <w:sz w:val="22"/>
                <w:szCs w:val="22"/>
                <w:lang w:val="en-GB"/>
              </w:rPr>
            </w:pPr>
          </w:p>
        </w:tc>
      </w:tr>
      <w:tr w:rsidR="00492923" w:rsidRPr="004A08C7" w14:paraId="73909AAB" w14:textId="77777777" w:rsidTr="00794D46">
        <w:tc>
          <w:tcPr>
            <w:tcW w:w="990" w:type="dxa"/>
          </w:tcPr>
          <w:p w14:paraId="73909AA6" w14:textId="77777777" w:rsidR="00E7713A" w:rsidRPr="004A08C7" w:rsidRDefault="00E7713A" w:rsidP="002A2E2D">
            <w:pPr>
              <w:rPr>
                <w:rFonts w:ascii="Times New Roman" w:hAnsi="Times New Roman"/>
                <w:sz w:val="22"/>
                <w:szCs w:val="22"/>
              </w:rPr>
            </w:pPr>
          </w:p>
        </w:tc>
        <w:tc>
          <w:tcPr>
            <w:tcW w:w="3960" w:type="dxa"/>
          </w:tcPr>
          <w:p w14:paraId="508A0391" w14:textId="61D081C0" w:rsidR="00E7713A" w:rsidRPr="004A08C7" w:rsidRDefault="00FD2888" w:rsidP="002A2E2D">
            <w:pPr>
              <w:pStyle w:val="NoSpacing"/>
              <w:jc w:val="both"/>
              <w:rPr>
                <w:sz w:val="22"/>
                <w:szCs w:val="22"/>
              </w:rPr>
            </w:pPr>
            <w:r w:rsidRPr="004A08C7">
              <w:rPr>
                <w:sz w:val="22"/>
                <w:szCs w:val="22"/>
              </w:rPr>
              <w:t>I</w:t>
            </w:r>
            <w:r w:rsidR="00E7713A" w:rsidRPr="004A08C7">
              <w:rPr>
                <w:sz w:val="22"/>
                <w:szCs w:val="22"/>
              </w:rPr>
              <w:t xml:space="preserve">šlaidos </w:t>
            </w:r>
            <w:r w:rsidRPr="004A08C7">
              <w:rPr>
                <w:sz w:val="22"/>
                <w:szCs w:val="22"/>
              </w:rPr>
              <w:t>nenumatytiems įvykiams</w:t>
            </w:r>
            <w:r w:rsidR="00E7713A" w:rsidRPr="004A08C7">
              <w:rPr>
                <w:sz w:val="22"/>
                <w:szCs w:val="22"/>
              </w:rPr>
              <w:t xml:space="preserve"> – 1.000.000 EUR.</w:t>
            </w:r>
          </w:p>
          <w:p w14:paraId="73909AA7" w14:textId="77777777" w:rsidR="00E33F8C" w:rsidRPr="004A08C7" w:rsidRDefault="00E33F8C" w:rsidP="002A2E2D">
            <w:pPr>
              <w:pStyle w:val="NoSpacing"/>
              <w:jc w:val="both"/>
              <w:rPr>
                <w:sz w:val="22"/>
                <w:szCs w:val="22"/>
              </w:rPr>
            </w:pPr>
          </w:p>
        </w:tc>
        <w:tc>
          <w:tcPr>
            <w:tcW w:w="983" w:type="dxa"/>
          </w:tcPr>
          <w:p w14:paraId="73909AA8" w14:textId="77777777" w:rsidR="00E7713A" w:rsidRPr="004A08C7" w:rsidRDefault="00E7713A" w:rsidP="002A2E2D">
            <w:pPr>
              <w:rPr>
                <w:rFonts w:ascii="Times New Roman" w:hAnsi="Times New Roman"/>
                <w:sz w:val="22"/>
                <w:szCs w:val="22"/>
              </w:rPr>
            </w:pPr>
          </w:p>
        </w:tc>
        <w:tc>
          <w:tcPr>
            <w:tcW w:w="3967" w:type="dxa"/>
          </w:tcPr>
          <w:p w14:paraId="73909AA9" w14:textId="35197E2F" w:rsidR="00E7713A" w:rsidRPr="004A08C7" w:rsidRDefault="00E7713A" w:rsidP="002A2E2D">
            <w:pPr>
              <w:pStyle w:val="NoSpacing"/>
              <w:jc w:val="both"/>
              <w:rPr>
                <w:iCs/>
                <w:sz w:val="22"/>
                <w:szCs w:val="22"/>
                <w:lang w:val="en-GB"/>
              </w:rPr>
            </w:pPr>
            <w:r w:rsidRPr="004A08C7">
              <w:rPr>
                <w:iCs/>
                <w:sz w:val="22"/>
                <w:szCs w:val="22"/>
                <w:lang w:val="en-GB"/>
              </w:rPr>
              <w:t>Emergency costs – EUR 1</w:t>
            </w:r>
            <w:r w:rsidR="002C7791" w:rsidRPr="004A08C7">
              <w:rPr>
                <w:iCs/>
                <w:sz w:val="22"/>
                <w:szCs w:val="22"/>
                <w:lang w:val="en-GB"/>
              </w:rPr>
              <w:t>,</w:t>
            </w:r>
            <w:r w:rsidRPr="004A08C7">
              <w:rPr>
                <w:iCs/>
                <w:sz w:val="22"/>
                <w:szCs w:val="22"/>
                <w:lang w:val="en-GB"/>
              </w:rPr>
              <w:t>000</w:t>
            </w:r>
            <w:r w:rsidR="002C7791" w:rsidRPr="004A08C7">
              <w:rPr>
                <w:iCs/>
                <w:sz w:val="22"/>
                <w:szCs w:val="22"/>
                <w:lang w:val="en-GB"/>
              </w:rPr>
              <w:t>,</w:t>
            </w:r>
            <w:r w:rsidRPr="004A08C7">
              <w:rPr>
                <w:iCs/>
                <w:sz w:val="22"/>
                <w:szCs w:val="22"/>
                <w:lang w:val="en-GB"/>
              </w:rPr>
              <w:t>000</w:t>
            </w:r>
            <w:r w:rsidRPr="004A08C7">
              <w:rPr>
                <w:sz w:val="22"/>
                <w:szCs w:val="22"/>
                <w:lang w:val="en-GB"/>
              </w:rPr>
              <w:t>.</w:t>
            </w:r>
          </w:p>
          <w:p w14:paraId="73909AAA" w14:textId="77777777" w:rsidR="00E7713A" w:rsidRPr="004A08C7" w:rsidRDefault="00E7713A" w:rsidP="002A2E2D">
            <w:pPr>
              <w:jc w:val="both"/>
              <w:rPr>
                <w:rFonts w:ascii="Times New Roman" w:hAnsi="Times New Roman"/>
                <w:iCs/>
                <w:sz w:val="22"/>
                <w:szCs w:val="22"/>
                <w:lang w:val="en-GB"/>
              </w:rPr>
            </w:pPr>
          </w:p>
        </w:tc>
      </w:tr>
      <w:tr w:rsidR="00492923" w:rsidRPr="004A08C7" w14:paraId="73909AB1" w14:textId="77777777" w:rsidTr="00794D46">
        <w:tc>
          <w:tcPr>
            <w:tcW w:w="990" w:type="dxa"/>
          </w:tcPr>
          <w:p w14:paraId="73909AAC" w14:textId="77777777" w:rsidR="00E7713A" w:rsidRPr="004A08C7" w:rsidRDefault="00E7713A" w:rsidP="002A2E2D">
            <w:pPr>
              <w:rPr>
                <w:rFonts w:ascii="Times New Roman" w:hAnsi="Times New Roman"/>
                <w:sz w:val="22"/>
                <w:szCs w:val="22"/>
              </w:rPr>
            </w:pPr>
          </w:p>
        </w:tc>
        <w:tc>
          <w:tcPr>
            <w:tcW w:w="3960" w:type="dxa"/>
          </w:tcPr>
          <w:p w14:paraId="73909AAD" w14:textId="6B419E42" w:rsidR="00E7713A" w:rsidRPr="004A08C7" w:rsidRDefault="0037364B" w:rsidP="002A2E2D">
            <w:pPr>
              <w:ind w:firstLine="0"/>
              <w:jc w:val="both"/>
              <w:rPr>
                <w:rFonts w:ascii="Times New Roman" w:hAnsi="Times New Roman"/>
                <w:i/>
                <w:sz w:val="22"/>
                <w:szCs w:val="22"/>
              </w:rPr>
            </w:pPr>
            <w:r w:rsidRPr="004A08C7">
              <w:rPr>
                <w:rFonts w:ascii="Times New Roman" w:hAnsi="Times New Roman"/>
                <w:sz w:val="22"/>
                <w:szCs w:val="22"/>
              </w:rPr>
              <w:t>Užstato ir laidavimo išlaidos</w:t>
            </w:r>
            <w:r w:rsidR="00885B6E" w:rsidRPr="004A08C7">
              <w:rPr>
                <w:rFonts w:ascii="Times New Roman" w:hAnsi="Times New Roman"/>
                <w:sz w:val="22"/>
                <w:szCs w:val="22"/>
              </w:rPr>
              <w:t xml:space="preserve">; ikiteisminio tyrimo </w:t>
            </w:r>
            <w:r w:rsidR="00F7434D" w:rsidRPr="004A08C7">
              <w:rPr>
                <w:rFonts w:ascii="Times New Roman" w:hAnsi="Times New Roman"/>
                <w:sz w:val="22"/>
                <w:szCs w:val="22"/>
              </w:rPr>
              <w:t xml:space="preserve">ir teisinio persekiojimo </w:t>
            </w:r>
            <w:r w:rsidR="00885B6E" w:rsidRPr="004A08C7">
              <w:rPr>
                <w:rFonts w:ascii="Times New Roman" w:hAnsi="Times New Roman"/>
                <w:sz w:val="22"/>
                <w:szCs w:val="22"/>
              </w:rPr>
              <w:t>išlaidos</w:t>
            </w:r>
            <w:r w:rsidR="00E7713A" w:rsidRPr="004A08C7">
              <w:rPr>
                <w:rFonts w:ascii="Times New Roman" w:hAnsi="Times New Roman"/>
                <w:sz w:val="22"/>
                <w:szCs w:val="22"/>
              </w:rPr>
              <w:t xml:space="preserve"> – </w:t>
            </w:r>
            <w:r w:rsidR="00E7713A" w:rsidRPr="004A08C7">
              <w:rPr>
                <w:rFonts w:ascii="Times New Roman" w:hAnsi="Times New Roman"/>
                <w:iCs/>
                <w:sz w:val="22"/>
                <w:szCs w:val="22"/>
              </w:rPr>
              <w:t>1.000.000 EUR</w:t>
            </w:r>
            <w:r w:rsidR="00E7713A" w:rsidRPr="004A08C7">
              <w:rPr>
                <w:rFonts w:ascii="Times New Roman" w:hAnsi="Times New Roman"/>
                <w:sz w:val="22"/>
                <w:szCs w:val="22"/>
              </w:rPr>
              <w:t>.</w:t>
            </w:r>
          </w:p>
          <w:p w14:paraId="73909AAE" w14:textId="77777777" w:rsidR="00E7713A" w:rsidRPr="004A08C7" w:rsidRDefault="00E7713A" w:rsidP="002A2E2D">
            <w:pPr>
              <w:jc w:val="both"/>
              <w:rPr>
                <w:rFonts w:ascii="Times New Roman" w:hAnsi="Times New Roman"/>
                <w:sz w:val="22"/>
                <w:szCs w:val="22"/>
              </w:rPr>
            </w:pPr>
          </w:p>
        </w:tc>
        <w:tc>
          <w:tcPr>
            <w:tcW w:w="983" w:type="dxa"/>
          </w:tcPr>
          <w:p w14:paraId="73909AAF" w14:textId="77777777" w:rsidR="00E7713A" w:rsidRPr="004A08C7" w:rsidRDefault="00E7713A" w:rsidP="002A2E2D">
            <w:pPr>
              <w:rPr>
                <w:rFonts w:ascii="Times New Roman" w:hAnsi="Times New Roman"/>
                <w:sz w:val="22"/>
                <w:szCs w:val="22"/>
              </w:rPr>
            </w:pPr>
          </w:p>
        </w:tc>
        <w:tc>
          <w:tcPr>
            <w:tcW w:w="3967" w:type="dxa"/>
          </w:tcPr>
          <w:p w14:paraId="73909AB0" w14:textId="54E7C080" w:rsidR="00E7713A" w:rsidRPr="004A08C7" w:rsidRDefault="00A27E2D" w:rsidP="002A2E2D">
            <w:pPr>
              <w:ind w:firstLine="0"/>
              <w:jc w:val="both"/>
              <w:rPr>
                <w:rFonts w:ascii="Times New Roman" w:hAnsi="Times New Roman"/>
                <w:iCs/>
                <w:sz w:val="22"/>
                <w:szCs w:val="22"/>
                <w:lang w:val="en-GB"/>
              </w:rPr>
            </w:pPr>
            <w:r w:rsidRPr="004A08C7">
              <w:rPr>
                <w:rFonts w:ascii="Times New Roman" w:hAnsi="Times New Roman"/>
                <w:iCs/>
                <w:sz w:val="22"/>
                <w:szCs w:val="22"/>
                <w:lang w:val="en-GB"/>
              </w:rPr>
              <w:t xml:space="preserve">Bail bond and civil bond expenses; Prosecution costs </w:t>
            </w:r>
            <w:r w:rsidR="00E7713A" w:rsidRPr="004A08C7">
              <w:rPr>
                <w:rFonts w:ascii="Times New Roman" w:hAnsi="Times New Roman"/>
                <w:iCs/>
                <w:sz w:val="22"/>
                <w:szCs w:val="22"/>
                <w:lang w:val="en-GB"/>
              </w:rPr>
              <w:t>– EUR 1,000,000.</w:t>
            </w:r>
          </w:p>
        </w:tc>
      </w:tr>
      <w:tr w:rsidR="00492923" w:rsidRPr="004A08C7" w14:paraId="73909AB8" w14:textId="77777777" w:rsidTr="00794D46">
        <w:tc>
          <w:tcPr>
            <w:tcW w:w="990" w:type="dxa"/>
          </w:tcPr>
          <w:p w14:paraId="73909AB2" w14:textId="77777777" w:rsidR="00E7713A" w:rsidRPr="004A08C7" w:rsidRDefault="00E7713A" w:rsidP="002A2E2D">
            <w:pPr>
              <w:rPr>
                <w:rFonts w:ascii="Times New Roman" w:hAnsi="Times New Roman"/>
                <w:sz w:val="22"/>
                <w:szCs w:val="22"/>
              </w:rPr>
            </w:pPr>
          </w:p>
        </w:tc>
        <w:tc>
          <w:tcPr>
            <w:tcW w:w="3960" w:type="dxa"/>
          </w:tcPr>
          <w:p w14:paraId="73909AB3" w14:textId="1AC880B3" w:rsidR="00E7713A" w:rsidRPr="004A08C7" w:rsidRDefault="00E7713A" w:rsidP="002A2E2D">
            <w:pPr>
              <w:pStyle w:val="NoSpacing"/>
              <w:jc w:val="both"/>
              <w:rPr>
                <w:sz w:val="22"/>
                <w:szCs w:val="22"/>
              </w:rPr>
            </w:pPr>
            <w:r w:rsidRPr="004A08C7">
              <w:rPr>
                <w:sz w:val="22"/>
                <w:szCs w:val="22"/>
              </w:rPr>
              <w:t xml:space="preserve">Situacijos suvaldymo išlaidos dėl reguliatoriaus veiksmų – </w:t>
            </w:r>
            <w:r w:rsidR="00C51EE4" w:rsidRPr="004A08C7">
              <w:rPr>
                <w:iCs/>
                <w:sz w:val="22"/>
                <w:szCs w:val="22"/>
              </w:rPr>
              <w:t>5</w:t>
            </w:r>
            <w:r w:rsidRPr="004A08C7">
              <w:rPr>
                <w:iCs/>
                <w:sz w:val="22"/>
                <w:szCs w:val="22"/>
              </w:rPr>
              <w:t>00.000 EUR</w:t>
            </w:r>
            <w:r w:rsidRPr="004A08C7">
              <w:rPr>
                <w:sz w:val="22"/>
                <w:szCs w:val="22"/>
              </w:rPr>
              <w:t>.</w:t>
            </w:r>
          </w:p>
          <w:p w14:paraId="73909AB4" w14:textId="77777777" w:rsidR="00E7713A" w:rsidRPr="004A08C7" w:rsidRDefault="00E7713A" w:rsidP="002A2E2D">
            <w:pPr>
              <w:pStyle w:val="NoSpacing"/>
              <w:jc w:val="both"/>
              <w:rPr>
                <w:sz w:val="22"/>
                <w:szCs w:val="22"/>
              </w:rPr>
            </w:pPr>
          </w:p>
        </w:tc>
        <w:tc>
          <w:tcPr>
            <w:tcW w:w="983" w:type="dxa"/>
          </w:tcPr>
          <w:p w14:paraId="73909AB5" w14:textId="77777777" w:rsidR="00E7713A" w:rsidRPr="004A08C7" w:rsidRDefault="00E7713A" w:rsidP="002A2E2D">
            <w:pPr>
              <w:rPr>
                <w:rFonts w:ascii="Times New Roman" w:hAnsi="Times New Roman"/>
                <w:sz w:val="22"/>
                <w:szCs w:val="22"/>
              </w:rPr>
            </w:pPr>
          </w:p>
        </w:tc>
        <w:tc>
          <w:tcPr>
            <w:tcW w:w="3967" w:type="dxa"/>
          </w:tcPr>
          <w:p w14:paraId="73909AB6" w14:textId="18FE1EC8" w:rsidR="00E7713A" w:rsidRPr="004A08C7" w:rsidRDefault="00E7713A" w:rsidP="002A2E2D">
            <w:pPr>
              <w:pStyle w:val="NoSpacing"/>
              <w:jc w:val="both"/>
              <w:rPr>
                <w:sz w:val="22"/>
                <w:szCs w:val="22"/>
                <w:lang w:val="en-GB"/>
              </w:rPr>
            </w:pPr>
            <w:r w:rsidRPr="004A08C7">
              <w:rPr>
                <w:iCs/>
                <w:sz w:val="22"/>
                <w:szCs w:val="22"/>
                <w:lang w:val="en-GB"/>
              </w:rPr>
              <w:t xml:space="preserve">Regulatory crisis response costs – </w:t>
            </w:r>
            <w:r w:rsidRPr="004A08C7">
              <w:rPr>
                <w:sz w:val="22"/>
                <w:szCs w:val="22"/>
                <w:lang w:val="en-GB"/>
              </w:rPr>
              <w:t xml:space="preserve">EUR </w:t>
            </w:r>
            <w:r w:rsidR="00C51EE4" w:rsidRPr="004A08C7">
              <w:rPr>
                <w:sz w:val="22"/>
                <w:szCs w:val="22"/>
                <w:lang w:val="en-GB"/>
              </w:rPr>
              <w:t>5</w:t>
            </w:r>
            <w:r w:rsidRPr="004A08C7">
              <w:rPr>
                <w:sz w:val="22"/>
                <w:szCs w:val="22"/>
                <w:lang w:val="en-GB"/>
              </w:rPr>
              <w:t>00,000.</w:t>
            </w:r>
          </w:p>
          <w:p w14:paraId="73909AB7" w14:textId="77777777" w:rsidR="00E7713A" w:rsidRPr="004A08C7" w:rsidRDefault="00E7713A" w:rsidP="002A2E2D">
            <w:pPr>
              <w:jc w:val="both"/>
              <w:rPr>
                <w:rFonts w:ascii="Times New Roman" w:hAnsi="Times New Roman"/>
                <w:iCs/>
                <w:sz w:val="22"/>
                <w:szCs w:val="22"/>
                <w:lang w:val="en-GB"/>
              </w:rPr>
            </w:pPr>
          </w:p>
        </w:tc>
      </w:tr>
      <w:tr w:rsidR="00492923" w:rsidRPr="004A08C7" w14:paraId="73909ABF" w14:textId="77777777" w:rsidTr="00794D46">
        <w:tc>
          <w:tcPr>
            <w:tcW w:w="990" w:type="dxa"/>
          </w:tcPr>
          <w:p w14:paraId="73909AB9" w14:textId="77777777" w:rsidR="00E7713A" w:rsidRPr="004A08C7" w:rsidRDefault="00E7713A" w:rsidP="002A2E2D">
            <w:pPr>
              <w:rPr>
                <w:rFonts w:ascii="Times New Roman" w:hAnsi="Times New Roman"/>
                <w:sz w:val="22"/>
                <w:szCs w:val="22"/>
              </w:rPr>
            </w:pPr>
          </w:p>
        </w:tc>
        <w:tc>
          <w:tcPr>
            <w:tcW w:w="3960" w:type="dxa"/>
          </w:tcPr>
          <w:p w14:paraId="73909ABA" w14:textId="5B69641E" w:rsidR="00E7713A" w:rsidRPr="004A08C7" w:rsidRDefault="00996AD2" w:rsidP="002A2E2D">
            <w:pPr>
              <w:pStyle w:val="NoSpacing"/>
              <w:jc w:val="both"/>
              <w:rPr>
                <w:iCs/>
                <w:sz w:val="22"/>
                <w:szCs w:val="22"/>
              </w:rPr>
            </w:pPr>
            <w:r w:rsidRPr="004A08C7">
              <w:rPr>
                <w:iCs/>
                <w:sz w:val="22"/>
                <w:szCs w:val="22"/>
              </w:rPr>
              <w:t>Civilinės, administracinės b</w:t>
            </w:r>
            <w:r w:rsidR="00E7713A" w:rsidRPr="004A08C7">
              <w:rPr>
                <w:iCs/>
                <w:sz w:val="22"/>
                <w:szCs w:val="22"/>
              </w:rPr>
              <w:t>audos ir sankcijos</w:t>
            </w:r>
            <w:r w:rsidRPr="004A08C7">
              <w:rPr>
                <w:iCs/>
                <w:sz w:val="22"/>
                <w:szCs w:val="22"/>
              </w:rPr>
              <w:t xml:space="preserve"> </w:t>
            </w:r>
            <w:r w:rsidR="00F44F91" w:rsidRPr="004A08C7">
              <w:rPr>
                <w:iCs/>
                <w:sz w:val="22"/>
                <w:szCs w:val="22"/>
              </w:rPr>
              <w:t>A</w:t>
            </w:r>
            <w:r w:rsidRPr="004A08C7">
              <w:rPr>
                <w:iCs/>
                <w:sz w:val="22"/>
                <w:szCs w:val="22"/>
              </w:rPr>
              <w:t>pdraustajam asmeniui</w:t>
            </w:r>
            <w:r w:rsidR="00E7713A" w:rsidRPr="004A08C7">
              <w:rPr>
                <w:iCs/>
                <w:sz w:val="22"/>
                <w:szCs w:val="22"/>
              </w:rPr>
              <w:t>, įskaitant baudas ir sankcijas dėl mokesčių įstatymo pažeidimo (išskyrus kriminalines baudas ar sankcijas) –</w:t>
            </w:r>
            <w:r w:rsidR="006614BC" w:rsidRPr="004A08C7">
              <w:rPr>
                <w:iCs/>
                <w:sz w:val="22"/>
                <w:szCs w:val="22"/>
              </w:rPr>
              <w:t>1</w:t>
            </w:r>
            <w:r w:rsidR="00E7713A" w:rsidRPr="004A08C7">
              <w:rPr>
                <w:iCs/>
                <w:sz w:val="22"/>
                <w:szCs w:val="22"/>
              </w:rPr>
              <w:t>.000.000 EUR.</w:t>
            </w:r>
          </w:p>
          <w:p w14:paraId="73909ABB" w14:textId="77777777" w:rsidR="00E7713A" w:rsidRPr="004A08C7" w:rsidRDefault="00E7713A" w:rsidP="002A2E2D">
            <w:pPr>
              <w:jc w:val="both"/>
              <w:rPr>
                <w:rFonts w:ascii="Times New Roman" w:hAnsi="Times New Roman"/>
                <w:sz w:val="22"/>
                <w:szCs w:val="22"/>
              </w:rPr>
            </w:pPr>
          </w:p>
        </w:tc>
        <w:tc>
          <w:tcPr>
            <w:tcW w:w="983" w:type="dxa"/>
          </w:tcPr>
          <w:p w14:paraId="73909ABC" w14:textId="77777777" w:rsidR="00E7713A" w:rsidRPr="004A08C7" w:rsidRDefault="00E7713A" w:rsidP="002A2E2D">
            <w:pPr>
              <w:rPr>
                <w:rFonts w:ascii="Times New Roman" w:hAnsi="Times New Roman"/>
                <w:sz w:val="22"/>
                <w:szCs w:val="22"/>
              </w:rPr>
            </w:pPr>
          </w:p>
        </w:tc>
        <w:tc>
          <w:tcPr>
            <w:tcW w:w="3967" w:type="dxa"/>
          </w:tcPr>
          <w:p w14:paraId="73909ABD" w14:textId="797DE3B2" w:rsidR="00E7713A" w:rsidRPr="004A08C7" w:rsidRDefault="004F2001" w:rsidP="002A2E2D">
            <w:pPr>
              <w:ind w:firstLine="0"/>
              <w:jc w:val="both"/>
              <w:rPr>
                <w:rFonts w:ascii="Times New Roman" w:hAnsi="Times New Roman"/>
                <w:iCs/>
                <w:sz w:val="22"/>
                <w:szCs w:val="22"/>
                <w:lang w:val="en-GB"/>
              </w:rPr>
            </w:pPr>
            <w:r w:rsidRPr="004A08C7">
              <w:rPr>
                <w:rFonts w:ascii="Times New Roman" w:hAnsi="Times New Roman"/>
                <w:iCs/>
                <w:sz w:val="22"/>
                <w:szCs w:val="22"/>
                <w:lang w:val="en-GB"/>
              </w:rPr>
              <w:t xml:space="preserve">Civil, administrative </w:t>
            </w:r>
            <w:r w:rsidR="00E7713A" w:rsidRPr="004A08C7">
              <w:rPr>
                <w:rFonts w:ascii="Times New Roman" w:hAnsi="Times New Roman"/>
                <w:iCs/>
                <w:sz w:val="22"/>
                <w:szCs w:val="22"/>
                <w:lang w:val="en-GB"/>
              </w:rPr>
              <w:t>Fines and penalties</w:t>
            </w:r>
            <w:r w:rsidR="00647E43" w:rsidRPr="004A08C7">
              <w:rPr>
                <w:rFonts w:ascii="Times New Roman" w:hAnsi="Times New Roman"/>
                <w:iCs/>
                <w:sz w:val="22"/>
                <w:szCs w:val="22"/>
                <w:lang w:val="en-GB"/>
              </w:rPr>
              <w:t xml:space="preserve"> imposed on an Insured Person</w:t>
            </w:r>
            <w:r w:rsidR="00E7713A" w:rsidRPr="004A08C7">
              <w:rPr>
                <w:rFonts w:ascii="Times New Roman" w:hAnsi="Times New Roman"/>
                <w:iCs/>
                <w:sz w:val="22"/>
                <w:szCs w:val="22"/>
                <w:lang w:val="en-GB"/>
              </w:rPr>
              <w:t xml:space="preserve"> (except criminal fines or penalties), including fines and penalties arising from violation of the tax laws –EUR </w:t>
            </w:r>
            <w:r w:rsidR="006614BC" w:rsidRPr="004A08C7">
              <w:rPr>
                <w:rFonts w:ascii="Times New Roman" w:hAnsi="Times New Roman"/>
                <w:iCs/>
                <w:sz w:val="22"/>
                <w:szCs w:val="22"/>
                <w:lang w:val="en-GB"/>
              </w:rPr>
              <w:t>1</w:t>
            </w:r>
            <w:r w:rsidR="00E7713A" w:rsidRPr="004A08C7">
              <w:rPr>
                <w:rFonts w:ascii="Times New Roman" w:hAnsi="Times New Roman"/>
                <w:iCs/>
                <w:sz w:val="22"/>
                <w:szCs w:val="22"/>
                <w:lang w:val="en-GB"/>
              </w:rPr>
              <w:t>,000,000</w:t>
            </w:r>
            <w:r w:rsidR="00A95BAD" w:rsidRPr="004A08C7">
              <w:rPr>
                <w:rFonts w:ascii="Times New Roman" w:hAnsi="Times New Roman"/>
                <w:iCs/>
                <w:sz w:val="22"/>
                <w:szCs w:val="22"/>
                <w:lang w:val="en-GB"/>
              </w:rPr>
              <w:t>.</w:t>
            </w:r>
          </w:p>
          <w:p w14:paraId="73909ABE" w14:textId="77777777" w:rsidR="00E7713A" w:rsidRPr="004A08C7" w:rsidRDefault="00E7713A" w:rsidP="002A2E2D">
            <w:pPr>
              <w:jc w:val="both"/>
              <w:rPr>
                <w:rFonts w:ascii="Times New Roman" w:hAnsi="Times New Roman"/>
                <w:iCs/>
                <w:sz w:val="22"/>
                <w:szCs w:val="22"/>
                <w:lang w:val="en-GB"/>
              </w:rPr>
            </w:pPr>
          </w:p>
        </w:tc>
      </w:tr>
      <w:tr w:rsidR="00492923" w:rsidRPr="004A08C7" w14:paraId="73909AC5" w14:textId="77777777" w:rsidTr="00794D46">
        <w:tc>
          <w:tcPr>
            <w:tcW w:w="990" w:type="dxa"/>
          </w:tcPr>
          <w:p w14:paraId="73909AC0" w14:textId="77777777" w:rsidR="00E7713A" w:rsidRPr="004A08C7" w:rsidRDefault="00E7713A" w:rsidP="002A2E2D">
            <w:pPr>
              <w:rPr>
                <w:rFonts w:ascii="Times New Roman" w:hAnsi="Times New Roman"/>
                <w:sz w:val="22"/>
                <w:szCs w:val="22"/>
              </w:rPr>
            </w:pPr>
          </w:p>
        </w:tc>
        <w:tc>
          <w:tcPr>
            <w:tcW w:w="3960" w:type="dxa"/>
          </w:tcPr>
          <w:p w14:paraId="73909AC2" w14:textId="77777777" w:rsidR="00E7713A" w:rsidRPr="004A08C7" w:rsidRDefault="00E7713A" w:rsidP="002A2E2D">
            <w:pPr>
              <w:jc w:val="both"/>
              <w:rPr>
                <w:rFonts w:ascii="Times New Roman" w:hAnsi="Times New Roman"/>
                <w:sz w:val="22"/>
                <w:szCs w:val="22"/>
                <w:highlight w:val="yellow"/>
              </w:rPr>
            </w:pPr>
          </w:p>
        </w:tc>
        <w:tc>
          <w:tcPr>
            <w:tcW w:w="983" w:type="dxa"/>
          </w:tcPr>
          <w:p w14:paraId="73909AC3" w14:textId="77777777" w:rsidR="00E7713A" w:rsidRPr="004A08C7" w:rsidRDefault="00E7713A" w:rsidP="002A2E2D">
            <w:pPr>
              <w:rPr>
                <w:rFonts w:ascii="Times New Roman" w:hAnsi="Times New Roman"/>
                <w:sz w:val="22"/>
                <w:szCs w:val="22"/>
              </w:rPr>
            </w:pPr>
          </w:p>
        </w:tc>
        <w:tc>
          <w:tcPr>
            <w:tcW w:w="3967" w:type="dxa"/>
          </w:tcPr>
          <w:p w14:paraId="73909AC4" w14:textId="26228728" w:rsidR="00E7713A" w:rsidRPr="004A08C7" w:rsidRDefault="00E7713A" w:rsidP="002A2E2D">
            <w:pPr>
              <w:ind w:firstLine="0"/>
              <w:jc w:val="both"/>
              <w:rPr>
                <w:rFonts w:ascii="Times New Roman" w:hAnsi="Times New Roman"/>
                <w:iCs/>
                <w:sz w:val="22"/>
                <w:szCs w:val="22"/>
                <w:lang w:val="en-GB"/>
              </w:rPr>
            </w:pPr>
          </w:p>
        </w:tc>
      </w:tr>
      <w:tr w:rsidR="00492923" w:rsidRPr="004A08C7" w14:paraId="73909ACC" w14:textId="77777777" w:rsidTr="00794D46">
        <w:tc>
          <w:tcPr>
            <w:tcW w:w="990" w:type="dxa"/>
          </w:tcPr>
          <w:p w14:paraId="73909AC6" w14:textId="77777777" w:rsidR="00E7713A" w:rsidRPr="004A08C7" w:rsidRDefault="00E7713A" w:rsidP="002A2E2D">
            <w:pPr>
              <w:rPr>
                <w:rFonts w:ascii="Times New Roman" w:hAnsi="Times New Roman"/>
                <w:sz w:val="22"/>
                <w:szCs w:val="22"/>
              </w:rPr>
            </w:pPr>
          </w:p>
        </w:tc>
        <w:tc>
          <w:tcPr>
            <w:tcW w:w="3960" w:type="dxa"/>
          </w:tcPr>
          <w:p w14:paraId="73909AC7" w14:textId="77777777" w:rsidR="00E7713A" w:rsidRPr="004A08C7" w:rsidRDefault="00E7713A" w:rsidP="002A2E2D">
            <w:pPr>
              <w:pStyle w:val="NoSpacing"/>
              <w:jc w:val="both"/>
              <w:rPr>
                <w:color w:val="000000"/>
                <w:sz w:val="22"/>
                <w:szCs w:val="22"/>
              </w:rPr>
            </w:pPr>
            <w:r w:rsidRPr="004A08C7">
              <w:rPr>
                <w:iCs/>
                <w:sz w:val="22"/>
                <w:szCs w:val="22"/>
              </w:rPr>
              <w:t xml:space="preserve">Iš darbo santykių kylanti Apdraustojo asmens atsakomybė – </w:t>
            </w:r>
            <w:r w:rsidRPr="004A08C7">
              <w:rPr>
                <w:color w:val="000000"/>
                <w:sz w:val="22"/>
                <w:szCs w:val="22"/>
              </w:rPr>
              <w:t>visos draudimo sumos ribose.</w:t>
            </w:r>
          </w:p>
          <w:p w14:paraId="2C8697DB" w14:textId="77777777" w:rsidR="008B6DE9" w:rsidRPr="004A08C7" w:rsidRDefault="008B6DE9" w:rsidP="002A2E2D">
            <w:pPr>
              <w:pStyle w:val="NoSpacing"/>
              <w:jc w:val="both"/>
              <w:rPr>
                <w:iCs/>
                <w:color w:val="000000"/>
                <w:sz w:val="22"/>
                <w:szCs w:val="22"/>
              </w:rPr>
            </w:pPr>
          </w:p>
          <w:p w14:paraId="156F95CD" w14:textId="77777777" w:rsidR="00A10BC6" w:rsidRPr="004A08C7" w:rsidRDefault="00A10BC6" w:rsidP="002A2E2D">
            <w:pPr>
              <w:pStyle w:val="NoSpacing"/>
              <w:jc w:val="both"/>
              <w:rPr>
                <w:iCs/>
                <w:color w:val="000000"/>
                <w:sz w:val="22"/>
                <w:szCs w:val="22"/>
              </w:rPr>
            </w:pPr>
          </w:p>
          <w:p w14:paraId="4B22E736" w14:textId="6B0DF27D" w:rsidR="00A10BC6" w:rsidRPr="004A08C7" w:rsidRDefault="00A10BC6" w:rsidP="002A2E2D">
            <w:pPr>
              <w:pStyle w:val="NoSpacing"/>
              <w:jc w:val="both"/>
              <w:rPr>
                <w:iCs/>
                <w:sz w:val="22"/>
                <w:szCs w:val="22"/>
              </w:rPr>
            </w:pPr>
            <w:r w:rsidRPr="004A08C7">
              <w:rPr>
                <w:iCs/>
                <w:color w:val="000000"/>
                <w:sz w:val="22"/>
                <w:szCs w:val="22"/>
              </w:rPr>
              <w:t xml:space="preserve">Įmonės atsakomybė, kylanti iš darbo santykių </w:t>
            </w:r>
            <w:r w:rsidR="00E52578" w:rsidRPr="004A08C7">
              <w:rPr>
                <w:iCs/>
                <w:color w:val="000000"/>
                <w:sz w:val="22"/>
                <w:szCs w:val="22"/>
              </w:rPr>
              <w:t>– 1.000.000 EUR.</w:t>
            </w:r>
          </w:p>
          <w:p w14:paraId="73909AC8" w14:textId="77777777" w:rsidR="00E7713A" w:rsidRPr="004A08C7" w:rsidRDefault="00E7713A" w:rsidP="002A2E2D">
            <w:pPr>
              <w:pStyle w:val="NoSpacing"/>
              <w:jc w:val="both"/>
              <w:rPr>
                <w:sz w:val="22"/>
                <w:szCs w:val="22"/>
              </w:rPr>
            </w:pPr>
          </w:p>
        </w:tc>
        <w:tc>
          <w:tcPr>
            <w:tcW w:w="983" w:type="dxa"/>
          </w:tcPr>
          <w:p w14:paraId="73909AC9" w14:textId="77777777" w:rsidR="00E7713A" w:rsidRPr="004A08C7" w:rsidRDefault="00E7713A" w:rsidP="002A2E2D">
            <w:pPr>
              <w:rPr>
                <w:rFonts w:ascii="Times New Roman" w:hAnsi="Times New Roman"/>
                <w:sz w:val="22"/>
                <w:szCs w:val="22"/>
              </w:rPr>
            </w:pPr>
          </w:p>
        </w:tc>
        <w:tc>
          <w:tcPr>
            <w:tcW w:w="3967" w:type="dxa"/>
          </w:tcPr>
          <w:p w14:paraId="73909ACA" w14:textId="77777777" w:rsidR="00E7713A" w:rsidRPr="004A08C7" w:rsidRDefault="00E7713A" w:rsidP="002A2E2D">
            <w:pPr>
              <w:pStyle w:val="NoSpacing"/>
              <w:jc w:val="both"/>
              <w:rPr>
                <w:iCs/>
                <w:sz w:val="22"/>
                <w:szCs w:val="22"/>
                <w:lang w:val="en-GB"/>
              </w:rPr>
            </w:pPr>
            <w:r w:rsidRPr="004A08C7">
              <w:rPr>
                <w:iCs/>
                <w:sz w:val="22"/>
                <w:szCs w:val="22"/>
                <w:lang w:val="en-GB"/>
              </w:rPr>
              <w:t>Employment related liability of Insured person – up to the full policy limit.</w:t>
            </w:r>
          </w:p>
          <w:p w14:paraId="7A3ABF0A" w14:textId="77777777" w:rsidR="008B6DE9" w:rsidRPr="004A08C7" w:rsidRDefault="008B6DE9" w:rsidP="002A2E2D">
            <w:pPr>
              <w:pStyle w:val="NoSpacing"/>
              <w:jc w:val="both"/>
              <w:rPr>
                <w:iCs/>
                <w:sz w:val="22"/>
                <w:szCs w:val="22"/>
                <w:lang w:val="en-GB"/>
              </w:rPr>
            </w:pPr>
          </w:p>
          <w:p w14:paraId="2596C38C" w14:textId="77777777" w:rsidR="00A10BC6" w:rsidRPr="004A08C7" w:rsidRDefault="00A10BC6" w:rsidP="002A2E2D">
            <w:pPr>
              <w:pStyle w:val="NoSpacing"/>
              <w:jc w:val="both"/>
              <w:rPr>
                <w:iCs/>
                <w:sz w:val="22"/>
                <w:szCs w:val="22"/>
                <w:lang w:val="en-GB"/>
              </w:rPr>
            </w:pPr>
          </w:p>
          <w:p w14:paraId="49CFA8BE" w14:textId="3D9B373B" w:rsidR="00A10BC6" w:rsidRPr="004A08C7" w:rsidRDefault="00A10BC6" w:rsidP="002A2E2D">
            <w:pPr>
              <w:pStyle w:val="NoSpacing"/>
              <w:jc w:val="both"/>
              <w:rPr>
                <w:iCs/>
                <w:sz w:val="22"/>
                <w:szCs w:val="22"/>
                <w:lang w:val="en-GB"/>
              </w:rPr>
            </w:pPr>
            <w:r w:rsidRPr="004A08C7">
              <w:rPr>
                <w:iCs/>
                <w:sz w:val="22"/>
                <w:szCs w:val="22"/>
                <w:lang w:val="en-GB"/>
              </w:rPr>
              <w:t xml:space="preserve">Entity employment practices liability – </w:t>
            </w:r>
            <w:r w:rsidR="00E52578" w:rsidRPr="004A08C7">
              <w:rPr>
                <w:iCs/>
                <w:sz w:val="22"/>
                <w:szCs w:val="22"/>
                <w:lang w:val="en-GB"/>
              </w:rPr>
              <w:t>EUR 1,000,000.</w:t>
            </w:r>
          </w:p>
          <w:p w14:paraId="73909ACB" w14:textId="77777777" w:rsidR="00E7713A" w:rsidRPr="004A08C7" w:rsidRDefault="00E7713A" w:rsidP="002A2E2D">
            <w:pPr>
              <w:jc w:val="both"/>
              <w:rPr>
                <w:rFonts w:ascii="Times New Roman" w:hAnsi="Times New Roman"/>
                <w:iCs/>
                <w:sz w:val="22"/>
                <w:szCs w:val="22"/>
                <w:lang w:val="en-GB"/>
              </w:rPr>
            </w:pPr>
          </w:p>
        </w:tc>
      </w:tr>
      <w:tr w:rsidR="00492923" w:rsidRPr="004A08C7" w14:paraId="73909AD1" w14:textId="77777777" w:rsidTr="00794D46">
        <w:tc>
          <w:tcPr>
            <w:tcW w:w="990" w:type="dxa"/>
          </w:tcPr>
          <w:p w14:paraId="73909ACD" w14:textId="77777777" w:rsidR="00E7713A" w:rsidRPr="004A08C7" w:rsidRDefault="00E7713A" w:rsidP="002A2E2D">
            <w:pPr>
              <w:rPr>
                <w:rFonts w:ascii="Times New Roman" w:hAnsi="Times New Roman"/>
                <w:sz w:val="22"/>
                <w:szCs w:val="22"/>
              </w:rPr>
            </w:pPr>
          </w:p>
        </w:tc>
        <w:tc>
          <w:tcPr>
            <w:tcW w:w="3960" w:type="dxa"/>
          </w:tcPr>
          <w:p w14:paraId="7CEC92BE" w14:textId="77777777" w:rsidR="00E7713A" w:rsidRPr="004A08C7" w:rsidRDefault="00E7713A" w:rsidP="002A2E2D">
            <w:pPr>
              <w:pStyle w:val="NoSpacing"/>
              <w:jc w:val="both"/>
              <w:rPr>
                <w:iCs/>
                <w:sz w:val="22"/>
                <w:szCs w:val="22"/>
              </w:rPr>
            </w:pPr>
            <w:r w:rsidRPr="004A08C7">
              <w:rPr>
                <w:iCs/>
                <w:sz w:val="22"/>
                <w:szCs w:val="22"/>
              </w:rPr>
              <w:t>Ekstradicijos proceso išlaidos – 1.000.000 EUR</w:t>
            </w:r>
            <w:r w:rsidR="00E52578" w:rsidRPr="004A08C7">
              <w:rPr>
                <w:iCs/>
                <w:sz w:val="22"/>
                <w:szCs w:val="22"/>
              </w:rPr>
              <w:t>.</w:t>
            </w:r>
          </w:p>
          <w:p w14:paraId="73909ACE" w14:textId="06A2B69E" w:rsidR="00E52578" w:rsidRPr="004A08C7" w:rsidRDefault="00E52578" w:rsidP="002A2E2D">
            <w:pPr>
              <w:pStyle w:val="NoSpacing"/>
              <w:jc w:val="both"/>
              <w:rPr>
                <w:iCs/>
                <w:sz w:val="22"/>
                <w:szCs w:val="22"/>
              </w:rPr>
            </w:pPr>
          </w:p>
        </w:tc>
        <w:tc>
          <w:tcPr>
            <w:tcW w:w="983" w:type="dxa"/>
          </w:tcPr>
          <w:p w14:paraId="73909ACF" w14:textId="77777777" w:rsidR="00E7713A" w:rsidRPr="004A08C7" w:rsidRDefault="00E7713A" w:rsidP="002A2E2D">
            <w:pPr>
              <w:rPr>
                <w:rFonts w:ascii="Times New Roman" w:hAnsi="Times New Roman"/>
                <w:sz w:val="22"/>
                <w:szCs w:val="22"/>
              </w:rPr>
            </w:pPr>
          </w:p>
        </w:tc>
        <w:tc>
          <w:tcPr>
            <w:tcW w:w="3967" w:type="dxa"/>
          </w:tcPr>
          <w:p w14:paraId="73909AD0" w14:textId="0754292D" w:rsidR="00E7713A" w:rsidRPr="004A08C7" w:rsidRDefault="00E7713A" w:rsidP="002A2E2D">
            <w:pPr>
              <w:pStyle w:val="NoSpacing"/>
              <w:jc w:val="both"/>
              <w:rPr>
                <w:iCs/>
                <w:sz w:val="22"/>
                <w:szCs w:val="22"/>
                <w:lang w:val="en-GB"/>
              </w:rPr>
            </w:pPr>
            <w:r w:rsidRPr="004A08C7">
              <w:rPr>
                <w:iCs/>
                <w:sz w:val="22"/>
                <w:szCs w:val="22"/>
                <w:lang w:val="en-GB"/>
              </w:rPr>
              <w:t>Extradition Costs – EUR 1</w:t>
            </w:r>
            <w:r w:rsidR="00E641D8" w:rsidRPr="004A08C7">
              <w:rPr>
                <w:iCs/>
                <w:sz w:val="22"/>
                <w:szCs w:val="22"/>
                <w:lang w:val="en-GB"/>
              </w:rPr>
              <w:t>,</w:t>
            </w:r>
            <w:r w:rsidRPr="004A08C7">
              <w:rPr>
                <w:iCs/>
                <w:sz w:val="22"/>
                <w:szCs w:val="22"/>
                <w:lang w:val="en-GB"/>
              </w:rPr>
              <w:t>000</w:t>
            </w:r>
            <w:r w:rsidR="00E641D8" w:rsidRPr="004A08C7">
              <w:rPr>
                <w:iCs/>
                <w:sz w:val="22"/>
                <w:szCs w:val="22"/>
                <w:lang w:val="en-GB"/>
              </w:rPr>
              <w:t>,</w:t>
            </w:r>
            <w:r w:rsidRPr="004A08C7">
              <w:rPr>
                <w:iCs/>
                <w:sz w:val="22"/>
                <w:szCs w:val="22"/>
                <w:lang w:val="en-GB"/>
              </w:rPr>
              <w:t>000</w:t>
            </w:r>
            <w:r w:rsidR="00E641D8" w:rsidRPr="004A08C7">
              <w:rPr>
                <w:iCs/>
                <w:sz w:val="22"/>
                <w:szCs w:val="22"/>
                <w:lang w:val="en-GB"/>
              </w:rPr>
              <w:t>.</w:t>
            </w:r>
          </w:p>
        </w:tc>
      </w:tr>
      <w:tr w:rsidR="005E63B7" w:rsidRPr="004A08C7" w14:paraId="3B4D9C94" w14:textId="77777777" w:rsidTr="00B7007F">
        <w:trPr>
          <w:trHeight w:val="839"/>
        </w:trPr>
        <w:tc>
          <w:tcPr>
            <w:tcW w:w="990" w:type="dxa"/>
          </w:tcPr>
          <w:p w14:paraId="29BF6BB5" w14:textId="77777777" w:rsidR="005E63B7" w:rsidRPr="004A08C7" w:rsidRDefault="005E63B7" w:rsidP="002A2E2D">
            <w:pPr>
              <w:rPr>
                <w:rFonts w:ascii="Times New Roman" w:hAnsi="Times New Roman"/>
                <w:sz w:val="22"/>
                <w:szCs w:val="22"/>
              </w:rPr>
            </w:pPr>
          </w:p>
        </w:tc>
        <w:tc>
          <w:tcPr>
            <w:tcW w:w="3960" w:type="dxa"/>
          </w:tcPr>
          <w:p w14:paraId="2F93C32A" w14:textId="7D533AD7" w:rsidR="005E63B7" w:rsidRPr="004A08C7" w:rsidRDefault="00CB73E7" w:rsidP="002A2E2D">
            <w:pPr>
              <w:pStyle w:val="NoSpacing"/>
              <w:jc w:val="both"/>
              <w:rPr>
                <w:iCs/>
                <w:sz w:val="22"/>
                <w:szCs w:val="22"/>
              </w:rPr>
            </w:pPr>
            <w:r w:rsidRPr="004A08C7">
              <w:rPr>
                <w:iCs/>
                <w:sz w:val="22"/>
                <w:szCs w:val="22"/>
              </w:rPr>
              <w:t xml:space="preserve">Išorės įmonės </w:t>
            </w:r>
            <w:r w:rsidR="005F1E04" w:rsidRPr="004A08C7">
              <w:rPr>
                <w:iCs/>
                <w:sz w:val="22"/>
                <w:szCs w:val="22"/>
              </w:rPr>
              <w:t>vadovaujančių asmenų draudimas – visos draudimo sumos ribose</w:t>
            </w:r>
          </w:p>
        </w:tc>
        <w:tc>
          <w:tcPr>
            <w:tcW w:w="983" w:type="dxa"/>
          </w:tcPr>
          <w:p w14:paraId="52B2F5E1" w14:textId="77777777" w:rsidR="005E63B7" w:rsidRPr="004A08C7" w:rsidRDefault="005E63B7" w:rsidP="002A2E2D">
            <w:pPr>
              <w:rPr>
                <w:rFonts w:ascii="Times New Roman" w:hAnsi="Times New Roman"/>
                <w:sz w:val="22"/>
                <w:szCs w:val="22"/>
              </w:rPr>
            </w:pPr>
          </w:p>
        </w:tc>
        <w:tc>
          <w:tcPr>
            <w:tcW w:w="3967" w:type="dxa"/>
          </w:tcPr>
          <w:p w14:paraId="368F877D" w14:textId="5D1328FB" w:rsidR="005E63B7" w:rsidRPr="004A08C7" w:rsidRDefault="00A161CD" w:rsidP="002A2E2D">
            <w:pPr>
              <w:pStyle w:val="NoSpacing"/>
              <w:rPr>
                <w:iCs/>
                <w:sz w:val="22"/>
                <w:szCs w:val="22"/>
                <w:lang w:val="en-GB"/>
              </w:rPr>
            </w:pPr>
            <w:r w:rsidRPr="004A08C7">
              <w:rPr>
                <w:iCs/>
                <w:sz w:val="22"/>
                <w:szCs w:val="22"/>
                <w:lang w:val="en-GB"/>
              </w:rPr>
              <w:t>Outside Entities Directors and Officers</w:t>
            </w:r>
            <w:r w:rsidR="00F261EE" w:rsidRPr="004A08C7">
              <w:rPr>
                <w:iCs/>
                <w:sz w:val="22"/>
                <w:szCs w:val="22"/>
                <w:lang w:val="en-GB"/>
              </w:rPr>
              <w:t xml:space="preserve"> insurance - up to the full policy limit</w:t>
            </w:r>
          </w:p>
        </w:tc>
      </w:tr>
      <w:tr w:rsidR="00492923" w:rsidRPr="004A08C7" w14:paraId="73909AD8" w14:textId="77777777" w:rsidTr="00794D46">
        <w:tc>
          <w:tcPr>
            <w:tcW w:w="990" w:type="dxa"/>
          </w:tcPr>
          <w:p w14:paraId="73909AD2" w14:textId="77777777" w:rsidR="00E7713A" w:rsidRPr="004A08C7" w:rsidRDefault="00E7713A" w:rsidP="002A2E2D">
            <w:pPr>
              <w:rPr>
                <w:rFonts w:ascii="Times New Roman" w:hAnsi="Times New Roman"/>
                <w:sz w:val="22"/>
                <w:szCs w:val="22"/>
              </w:rPr>
            </w:pPr>
          </w:p>
        </w:tc>
        <w:tc>
          <w:tcPr>
            <w:tcW w:w="3960" w:type="dxa"/>
          </w:tcPr>
          <w:p w14:paraId="18C8BEB0" w14:textId="6D950EBC" w:rsidR="009E2A6F" w:rsidRPr="004A08C7" w:rsidRDefault="00E7713A" w:rsidP="002A2E2D">
            <w:pPr>
              <w:pStyle w:val="NoSpacing"/>
              <w:jc w:val="both"/>
              <w:rPr>
                <w:iCs/>
                <w:sz w:val="22"/>
                <w:szCs w:val="22"/>
              </w:rPr>
            </w:pPr>
            <w:r w:rsidRPr="004A08C7">
              <w:rPr>
                <w:iCs/>
                <w:sz w:val="22"/>
                <w:szCs w:val="22"/>
              </w:rPr>
              <w:t xml:space="preserve">Papildoma draudimo suma vadovų – ne Draudėjo darbuotojų – draudimui – </w:t>
            </w:r>
            <w:r w:rsidR="00EF2900" w:rsidRPr="004A08C7">
              <w:rPr>
                <w:iCs/>
                <w:sz w:val="22"/>
                <w:szCs w:val="22"/>
              </w:rPr>
              <w:t>1.00</w:t>
            </w:r>
            <w:r w:rsidR="00E641D8" w:rsidRPr="004A08C7">
              <w:rPr>
                <w:iCs/>
                <w:sz w:val="22"/>
                <w:szCs w:val="22"/>
              </w:rPr>
              <w:t>0.000</w:t>
            </w:r>
            <w:r w:rsidRPr="004A08C7">
              <w:rPr>
                <w:iCs/>
                <w:sz w:val="22"/>
                <w:szCs w:val="22"/>
              </w:rPr>
              <w:t xml:space="preserve"> EUR.</w:t>
            </w:r>
          </w:p>
          <w:p w14:paraId="73909AD4" w14:textId="77777777" w:rsidR="00E7713A" w:rsidRPr="004A08C7" w:rsidRDefault="00E7713A" w:rsidP="002A2E2D">
            <w:pPr>
              <w:pStyle w:val="NoSpacing"/>
              <w:rPr>
                <w:sz w:val="22"/>
                <w:szCs w:val="22"/>
              </w:rPr>
            </w:pPr>
          </w:p>
        </w:tc>
        <w:tc>
          <w:tcPr>
            <w:tcW w:w="983" w:type="dxa"/>
          </w:tcPr>
          <w:p w14:paraId="73909AD5" w14:textId="77777777" w:rsidR="00E7713A" w:rsidRPr="004A08C7" w:rsidRDefault="00E7713A" w:rsidP="002A2E2D">
            <w:pPr>
              <w:rPr>
                <w:rFonts w:ascii="Times New Roman" w:hAnsi="Times New Roman"/>
                <w:sz w:val="22"/>
                <w:szCs w:val="22"/>
              </w:rPr>
            </w:pPr>
          </w:p>
        </w:tc>
        <w:tc>
          <w:tcPr>
            <w:tcW w:w="3967" w:type="dxa"/>
          </w:tcPr>
          <w:p w14:paraId="73909AD6" w14:textId="0A6331DE" w:rsidR="00E7713A" w:rsidRPr="004A08C7" w:rsidRDefault="00E7713A" w:rsidP="002A2E2D">
            <w:pPr>
              <w:pStyle w:val="NoSpacing"/>
              <w:rPr>
                <w:iCs/>
                <w:sz w:val="22"/>
                <w:szCs w:val="22"/>
                <w:lang w:val="en-GB"/>
              </w:rPr>
            </w:pPr>
            <w:r w:rsidRPr="004A08C7">
              <w:rPr>
                <w:iCs/>
                <w:sz w:val="22"/>
                <w:szCs w:val="22"/>
                <w:lang w:val="en-GB"/>
              </w:rPr>
              <w:t xml:space="preserve">Additional limit for liability insurance of the non-executive directors – EUR </w:t>
            </w:r>
            <w:r w:rsidR="00EF2900" w:rsidRPr="004A08C7">
              <w:rPr>
                <w:iCs/>
                <w:sz w:val="22"/>
                <w:szCs w:val="22"/>
                <w:lang w:val="en-GB"/>
              </w:rPr>
              <w:t>1,00</w:t>
            </w:r>
            <w:r w:rsidR="00E641D8" w:rsidRPr="004A08C7">
              <w:rPr>
                <w:iCs/>
                <w:sz w:val="22"/>
                <w:szCs w:val="22"/>
                <w:lang w:val="en-GB"/>
              </w:rPr>
              <w:t>0</w:t>
            </w:r>
            <w:r w:rsidRPr="004A08C7">
              <w:rPr>
                <w:iCs/>
                <w:sz w:val="22"/>
                <w:szCs w:val="22"/>
                <w:lang w:val="en-GB"/>
              </w:rPr>
              <w:t>,000.</w:t>
            </w:r>
          </w:p>
          <w:p w14:paraId="73909AD7" w14:textId="77777777" w:rsidR="00E7713A" w:rsidRPr="004A08C7" w:rsidRDefault="00E7713A" w:rsidP="002A2E2D">
            <w:pPr>
              <w:jc w:val="both"/>
              <w:rPr>
                <w:rFonts w:ascii="Times New Roman" w:hAnsi="Times New Roman"/>
                <w:iCs/>
                <w:sz w:val="22"/>
                <w:szCs w:val="22"/>
                <w:lang w:val="en-GB"/>
              </w:rPr>
            </w:pPr>
          </w:p>
        </w:tc>
      </w:tr>
      <w:tr w:rsidR="00492923" w:rsidRPr="004A08C7" w14:paraId="73909ADE" w14:textId="77777777" w:rsidTr="00794D46">
        <w:tc>
          <w:tcPr>
            <w:tcW w:w="990" w:type="dxa"/>
          </w:tcPr>
          <w:p w14:paraId="73909AD9" w14:textId="77777777" w:rsidR="00E7713A" w:rsidRPr="004A08C7" w:rsidRDefault="00E7713A" w:rsidP="00E7713A">
            <w:pPr>
              <w:pStyle w:val="ListParagraph"/>
              <w:numPr>
                <w:ilvl w:val="0"/>
                <w:numId w:val="1"/>
              </w:numPr>
              <w:rPr>
                <w:rFonts w:ascii="Times New Roman" w:hAnsi="Times New Roman"/>
                <w:sz w:val="22"/>
                <w:szCs w:val="22"/>
              </w:rPr>
            </w:pPr>
          </w:p>
        </w:tc>
        <w:tc>
          <w:tcPr>
            <w:tcW w:w="3960" w:type="dxa"/>
          </w:tcPr>
          <w:p w14:paraId="73909ADA"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IŠSKAITA (FRANŠIZĖ)</w:t>
            </w:r>
          </w:p>
          <w:p w14:paraId="73909ADB" w14:textId="77777777" w:rsidR="00E7713A" w:rsidRPr="004A08C7" w:rsidRDefault="00E7713A" w:rsidP="002A2E2D">
            <w:pPr>
              <w:jc w:val="both"/>
              <w:rPr>
                <w:rFonts w:ascii="Times New Roman" w:hAnsi="Times New Roman"/>
                <w:b/>
                <w:bCs/>
                <w:sz w:val="22"/>
                <w:szCs w:val="22"/>
              </w:rPr>
            </w:pPr>
          </w:p>
        </w:tc>
        <w:tc>
          <w:tcPr>
            <w:tcW w:w="983" w:type="dxa"/>
          </w:tcPr>
          <w:p w14:paraId="73909ADC" w14:textId="77777777" w:rsidR="00E7713A" w:rsidRPr="004A08C7" w:rsidRDefault="00E7713A" w:rsidP="00E7713A">
            <w:pPr>
              <w:pStyle w:val="ListParagraph"/>
              <w:numPr>
                <w:ilvl w:val="0"/>
                <w:numId w:val="2"/>
              </w:numPr>
              <w:rPr>
                <w:rFonts w:ascii="Times New Roman" w:hAnsi="Times New Roman"/>
                <w:sz w:val="22"/>
                <w:szCs w:val="22"/>
              </w:rPr>
            </w:pPr>
          </w:p>
        </w:tc>
        <w:tc>
          <w:tcPr>
            <w:tcW w:w="3967" w:type="dxa"/>
          </w:tcPr>
          <w:p w14:paraId="73909ADD" w14:textId="18E757BB"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DEDUCTIBLE (</w:t>
            </w:r>
            <w:r w:rsidR="00E756CB" w:rsidRPr="004A08C7">
              <w:rPr>
                <w:rFonts w:ascii="Times New Roman" w:hAnsi="Times New Roman"/>
                <w:b/>
                <w:bCs/>
                <w:sz w:val="22"/>
                <w:szCs w:val="22"/>
                <w:lang w:val="en-GB"/>
              </w:rPr>
              <w:t>RETENTION</w:t>
            </w:r>
            <w:r w:rsidRPr="004A08C7">
              <w:rPr>
                <w:rFonts w:ascii="Times New Roman" w:hAnsi="Times New Roman"/>
                <w:b/>
                <w:bCs/>
                <w:sz w:val="22"/>
                <w:szCs w:val="22"/>
                <w:lang w:val="en-GB"/>
              </w:rPr>
              <w:t>)</w:t>
            </w:r>
          </w:p>
        </w:tc>
      </w:tr>
      <w:tr w:rsidR="00492923" w:rsidRPr="004A08C7" w14:paraId="73909AE4" w14:textId="77777777" w:rsidTr="00794D46">
        <w:tc>
          <w:tcPr>
            <w:tcW w:w="990" w:type="dxa"/>
          </w:tcPr>
          <w:p w14:paraId="73909ADF"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AE0"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Apdraustojo asmens draudimas – netaikoma.</w:t>
            </w:r>
          </w:p>
          <w:p w14:paraId="73909AE1" w14:textId="77777777" w:rsidR="00E7713A" w:rsidRPr="004A08C7" w:rsidRDefault="00E7713A" w:rsidP="002A2E2D">
            <w:pPr>
              <w:jc w:val="both"/>
              <w:rPr>
                <w:rFonts w:ascii="Times New Roman" w:hAnsi="Times New Roman"/>
                <w:sz w:val="22"/>
                <w:szCs w:val="22"/>
              </w:rPr>
            </w:pPr>
          </w:p>
        </w:tc>
        <w:tc>
          <w:tcPr>
            <w:tcW w:w="983" w:type="dxa"/>
          </w:tcPr>
          <w:p w14:paraId="73909AE2"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AE3"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Insured person’s liability – nil.</w:t>
            </w:r>
          </w:p>
        </w:tc>
      </w:tr>
      <w:tr w:rsidR="00492923" w:rsidRPr="004A08C7" w14:paraId="73909AEA" w14:textId="77777777" w:rsidTr="00794D46">
        <w:tc>
          <w:tcPr>
            <w:tcW w:w="990" w:type="dxa"/>
          </w:tcPr>
          <w:p w14:paraId="73909AE5"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AE7" w14:textId="7EE0A164" w:rsidR="00E7713A" w:rsidRPr="004A08C7" w:rsidRDefault="00E7713A" w:rsidP="007A5B36">
            <w:pPr>
              <w:jc w:val="both"/>
              <w:rPr>
                <w:rFonts w:ascii="Times New Roman" w:hAnsi="Times New Roman"/>
                <w:sz w:val="22"/>
                <w:szCs w:val="22"/>
              </w:rPr>
            </w:pPr>
            <w:r w:rsidRPr="004A08C7">
              <w:rPr>
                <w:rFonts w:ascii="Times New Roman" w:hAnsi="Times New Roman"/>
                <w:sz w:val="22"/>
                <w:szCs w:val="22"/>
              </w:rPr>
              <w:t>Kita draudimo apsauga:</w:t>
            </w:r>
          </w:p>
        </w:tc>
        <w:tc>
          <w:tcPr>
            <w:tcW w:w="983" w:type="dxa"/>
          </w:tcPr>
          <w:p w14:paraId="73909AE8"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AE9" w14:textId="55899490"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Other coverages:</w:t>
            </w:r>
          </w:p>
        </w:tc>
      </w:tr>
      <w:tr w:rsidR="00492923" w:rsidRPr="004A08C7" w14:paraId="73909AEF" w14:textId="77777777" w:rsidTr="00794D46">
        <w:tc>
          <w:tcPr>
            <w:tcW w:w="990" w:type="dxa"/>
          </w:tcPr>
          <w:p w14:paraId="73909AEB" w14:textId="77777777" w:rsidR="00E7713A" w:rsidRPr="004A08C7" w:rsidRDefault="00E7713A" w:rsidP="00E7713A">
            <w:pPr>
              <w:pStyle w:val="ListParagraph"/>
              <w:numPr>
                <w:ilvl w:val="2"/>
                <w:numId w:val="1"/>
              </w:numPr>
              <w:rPr>
                <w:rFonts w:ascii="Times New Roman" w:hAnsi="Times New Roman"/>
                <w:sz w:val="22"/>
                <w:szCs w:val="22"/>
              </w:rPr>
            </w:pPr>
          </w:p>
        </w:tc>
        <w:tc>
          <w:tcPr>
            <w:tcW w:w="3960" w:type="dxa"/>
          </w:tcPr>
          <w:p w14:paraId="73909AEC" w14:textId="7E1D5754" w:rsidR="00E7713A" w:rsidRPr="004A08C7" w:rsidRDefault="00E756CB" w:rsidP="002A2E2D">
            <w:pPr>
              <w:jc w:val="both"/>
              <w:rPr>
                <w:rFonts w:ascii="Times New Roman" w:hAnsi="Times New Roman"/>
                <w:sz w:val="22"/>
                <w:szCs w:val="22"/>
              </w:rPr>
            </w:pPr>
            <w:r w:rsidRPr="004A08C7">
              <w:rPr>
                <w:rFonts w:ascii="Times New Roman" w:hAnsi="Times New Roman"/>
                <w:sz w:val="22"/>
                <w:szCs w:val="22"/>
              </w:rPr>
              <w:t>25</w:t>
            </w:r>
            <w:r w:rsidR="005C4C8C" w:rsidRPr="004A08C7">
              <w:rPr>
                <w:rFonts w:ascii="Times New Roman" w:hAnsi="Times New Roman"/>
                <w:sz w:val="22"/>
                <w:szCs w:val="22"/>
              </w:rPr>
              <w:t>.000 EUR</w:t>
            </w:r>
            <w:r w:rsidR="00E7713A" w:rsidRPr="004A08C7">
              <w:rPr>
                <w:rFonts w:ascii="Times New Roman" w:hAnsi="Times New Roman"/>
                <w:sz w:val="22"/>
                <w:szCs w:val="22"/>
              </w:rPr>
              <w:t>;</w:t>
            </w:r>
          </w:p>
        </w:tc>
        <w:tc>
          <w:tcPr>
            <w:tcW w:w="983" w:type="dxa"/>
          </w:tcPr>
          <w:p w14:paraId="73909AED" w14:textId="77777777" w:rsidR="00E7713A" w:rsidRPr="004A08C7" w:rsidRDefault="00E7713A" w:rsidP="00E7713A">
            <w:pPr>
              <w:pStyle w:val="ListParagraph"/>
              <w:numPr>
                <w:ilvl w:val="2"/>
                <w:numId w:val="2"/>
              </w:numPr>
              <w:rPr>
                <w:rFonts w:ascii="Times New Roman" w:hAnsi="Times New Roman"/>
                <w:sz w:val="22"/>
                <w:szCs w:val="22"/>
              </w:rPr>
            </w:pPr>
          </w:p>
        </w:tc>
        <w:tc>
          <w:tcPr>
            <w:tcW w:w="3967" w:type="dxa"/>
          </w:tcPr>
          <w:p w14:paraId="73909AEE" w14:textId="46AC2CC6"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 xml:space="preserve">EUR </w:t>
            </w:r>
            <w:r w:rsidR="006C5841" w:rsidRPr="004A08C7">
              <w:rPr>
                <w:rFonts w:ascii="Times New Roman" w:hAnsi="Times New Roman"/>
                <w:sz w:val="22"/>
                <w:szCs w:val="22"/>
                <w:lang w:val="en-GB"/>
              </w:rPr>
              <w:t>25</w:t>
            </w:r>
            <w:r w:rsidRPr="004A08C7">
              <w:rPr>
                <w:rFonts w:ascii="Times New Roman" w:hAnsi="Times New Roman"/>
                <w:sz w:val="22"/>
                <w:szCs w:val="22"/>
                <w:lang w:val="en-GB"/>
              </w:rPr>
              <w:t>,000;</w:t>
            </w:r>
          </w:p>
        </w:tc>
      </w:tr>
      <w:tr w:rsidR="00492923" w:rsidRPr="004A08C7" w14:paraId="73909AF5" w14:textId="77777777" w:rsidTr="00794D46">
        <w:tc>
          <w:tcPr>
            <w:tcW w:w="990" w:type="dxa"/>
          </w:tcPr>
          <w:p w14:paraId="73909AF0" w14:textId="77777777" w:rsidR="00E7713A" w:rsidRPr="004A08C7" w:rsidRDefault="00E7713A" w:rsidP="00E7713A">
            <w:pPr>
              <w:pStyle w:val="ListParagraph"/>
              <w:numPr>
                <w:ilvl w:val="2"/>
                <w:numId w:val="1"/>
              </w:numPr>
              <w:rPr>
                <w:rFonts w:ascii="Times New Roman" w:hAnsi="Times New Roman"/>
                <w:sz w:val="22"/>
                <w:szCs w:val="22"/>
              </w:rPr>
            </w:pPr>
          </w:p>
        </w:tc>
        <w:tc>
          <w:tcPr>
            <w:tcW w:w="3960" w:type="dxa"/>
          </w:tcPr>
          <w:p w14:paraId="73909AF1"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100.000 EUR dėl pretenzijų, susijusių su vertybiniais popieriais.</w:t>
            </w:r>
          </w:p>
          <w:p w14:paraId="59F32CBA" w14:textId="77C2B874" w:rsidR="00C302FB" w:rsidRPr="004A08C7" w:rsidRDefault="00C302FB" w:rsidP="002E29E2">
            <w:pPr>
              <w:pStyle w:val="ListParagraph"/>
              <w:numPr>
                <w:ilvl w:val="2"/>
                <w:numId w:val="1"/>
              </w:numPr>
              <w:jc w:val="both"/>
              <w:rPr>
                <w:rFonts w:ascii="Times New Roman" w:hAnsi="Times New Roman"/>
                <w:sz w:val="22"/>
                <w:szCs w:val="22"/>
              </w:rPr>
            </w:pPr>
            <w:r w:rsidRPr="004A08C7">
              <w:rPr>
                <w:rFonts w:ascii="Times New Roman" w:hAnsi="Times New Roman"/>
                <w:sz w:val="22"/>
                <w:szCs w:val="22"/>
              </w:rPr>
              <w:t>5.000 EUR dėl pretenzijų susijusių su Įmonės atsakomybe, kylančia iš darbo santykių.</w:t>
            </w:r>
          </w:p>
          <w:p w14:paraId="1A17680E" w14:textId="77777777" w:rsidR="0055272A" w:rsidRPr="004A08C7" w:rsidRDefault="0055272A" w:rsidP="002A2E2D">
            <w:pPr>
              <w:jc w:val="both"/>
              <w:rPr>
                <w:rFonts w:ascii="Times New Roman" w:hAnsi="Times New Roman"/>
                <w:sz w:val="22"/>
                <w:szCs w:val="22"/>
              </w:rPr>
            </w:pPr>
          </w:p>
          <w:p w14:paraId="73909AF2" w14:textId="77777777" w:rsidR="00E7713A" w:rsidRPr="004A08C7" w:rsidRDefault="00E7713A" w:rsidP="002A2E2D">
            <w:pPr>
              <w:jc w:val="both"/>
              <w:rPr>
                <w:rFonts w:ascii="Times New Roman" w:hAnsi="Times New Roman"/>
                <w:sz w:val="22"/>
                <w:szCs w:val="22"/>
              </w:rPr>
            </w:pPr>
          </w:p>
        </w:tc>
        <w:tc>
          <w:tcPr>
            <w:tcW w:w="983" w:type="dxa"/>
          </w:tcPr>
          <w:p w14:paraId="73909AF3" w14:textId="77777777" w:rsidR="00E7713A" w:rsidRPr="004A08C7" w:rsidRDefault="00E7713A" w:rsidP="00E7713A">
            <w:pPr>
              <w:pStyle w:val="ListParagraph"/>
              <w:numPr>
                <w:ilvl w:val="2"/>
                <w:numId w:val="2"/>
              </w:numPr>
              <w:rPr>
                <w:rFonts w:ascii="Times New Roman" w:hAnsi="Times New Roman"/>
                <w:sz w:val="22"/>
                <w:szCs w:val="22"/>
              </w:rPr>
            </w:pPr>
          </w:p>
        </w:tc>
        <w:tc>
          <w:tcPr>
            <w:tcW w:w="3967" w:type="dxa"/>
          </w:tcPr>
          <w:p w14:paraId="096874FB"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EUR 100,000 in respect of securities claim.</w:t>
            </w:r>
          </w:p>
          <w:p w14:paraId="73909AF4" w14:textId="2142AC16" w:rsidR="00D90C67" w:rsidRPr="004A08C7" w:rsidRDefault="00BE04CB" w:rsidP="00053937">
            <w:pPr>
              <w:pStyle w:val="ListParagraph"/>
              <w:numPr>
                <w:ilvl w:val="2"/>
                <w:numId w:val="2"/>
              </w:numPr>
              <w:jc w:val="both"/>
              <w:rPr>
                <w:rFonts w:ascii="Times New Roman" w:hAnsi="Times New Roman"/>
                <w:sz w:val="22"/>
                <w:szCs w:val="22"/>
                <w:lang w:val="en-US"/>
              </w:rPr>
            </w:pPr>
            <w:r w:rsidRPr="004A08C7">
              <w:rPr>
                <w:rFonts w:ascii="Times New Roman" w:hAnsi="Times New Roman"/>
                <w:sz w:val="22"/>
                <w:szCs w:val="22"/>
                <w:lang w:val="en-US"/>
              </w:rPr>
              <w:t>EUR 5.000 in respect of claims relating to the Company’s liability</w:t>
            </w:r>
            <w:r w:rsidR="00C07BB3" w:rsidRPr="004A08C7">
              <w:rPr>
                <w:rFonts w:ascii="Times New Roman" w:hAnsi="Times New Roman"/>
                <w:sz w:val="22"/>
                <w:szCs w:val="22"/>
                <w:lang w:val="en-US"/>
              </w:rPr>
              <w:t xml:space="preserve"> arising from employment relationships.</w:t>
            </w:r>
          </w:p>
        </w:tc>
      </w:tr>
      <w:tr w:rsidR="00492923" w:rsidRPr="004A08C7" w14:paraId="73909AFA" w14:textId="77777777" w:rsidTr="00794D46">
        <w:tc>
          <w:tcPr>
            <w:tcW w:w="990" w:type="dxa"/>
          </w:tcPr>
          <w:p w14:paraId="73909AF6" w14:textId="77777777" w:rsidR="00E7713A" w:rsidRPr="004A08C7" w:rsidRDefault="00E7713A" w:rsidP="002A2E2D">
            <w:pPr>
              <w:ind w:firstLine="0"/>
              <w:rPr>
                <w:rFonts w:ascii="Times New Roman" w:hAnsi="Times New Roman"/>
                <w:sz w:val="22"/>
                <w:szCs w:val="22"/>
              </w:rPr>
            </w:pPr>
          </w:p>
        </w:tc>
        <w:tc>
          <w:tcPr>
            <w:tcW w:w="3960" w:type="dxa"/>
          </w:tcPr>
          <w:p w14:paraId="73909AF7" w14:textId="77777777" w:rsidR="00E7713A" w:rsidRPr="004A08C7" w:rsidRDefault="00E7713A" w:rsidP="002A2E2D">
            <w:pPr>
              <w:ind w:firstLine="0"/>
              <w:jc w:val="both"/>
              <w:rPr>
                <w:rFonts w:ascii="Times New Roman" w:hAnsi="Times New Roman"/>
                <w:sz w:val="22"/>
                <w:szCs w:val="22"/>
              </w:rPr>
            </w:pPr>
          </w:p>
        </w:tc>
        <w:tc>
          <w:tcPr>
            <w:tcW w:w="983" w:type="dxa"/>
          </w:tcPr>
          <w:p w14:paraId="73909AF8" w14:textId="77777777" w:rsidR="00E7713A" w:rsidRPr="004A08C7" w:rsidRDefault="00E7713A" w:rsidP="002A2E2D">
            <w:pPr>
              <w:ind w:firstLine="0"/>
              <w:rPr>
                <w:rFonts w:ascii="Times New Roman" w:hAnsi="Times New Roman"/>
                <w:sz w:val="22"/>
                <w:szCs w:val="22"/>
              </w:rPr>
            </w:pPr>
          </w:p>
        </w:tc>
        <w:tc>
          <w:tcPr>
            <w:tcW w:w="3967" w:type="dxa"/>
          </w:tcPr>
          <w:p w14:paraId="73909AF9" w14:textId="77777777" w:rsidR="00E7713A" w:rsidRPr="004A08C7" w:rsidRDefault="00E7713A" w:rsidP="002A2E2D">
            <w:pPr>
              <w:ind w:firstLine="0"/>
              <w:jc w:val="both"/>
              <w:rPr>
                <w:rFonts w:ascii="Times New Roman" w:hAnsi="Times New Roman"/>
                <w:sz w:val="22"/>
                <w:szCs w:val="22"/>
                <w:lang w:val="en-GB"/>
              </w:rPr>
            </w:pPr>
          </w:p>
        </w:tc>
      </w:tr>
      <w:tr w:rsidR="00492923" w:rsidRPr="004A08C7" w14:paraId="73909B00" w14:textId="77777777" w:rsidTr="00794D46">
        <w:tc>
          <w:tcPr>
            <w:tcW w:w="990" w:type="dxa"/>
          </w:tcPr>
          <w:p w14:paraId="73909AFB" w14:textId="77777777" w:rsidR="00E7713A" w:rsidRPr="004A08C7" w:rsidRDefault="00E7713A" w:rsidP="00E7713A">
            <w:pPr>
              <w:pStyle w:val="ListParagraph"/>
              <w:numPr>
                <w:ilvl w:val="0"/>
                <w:numId w:val="1"/>
              </w:numPr>
              <w:rPr>
                <w:rFonts w:ascii="Times New Roman" w:hAnsi="Times New Roman"/>
                <w:sz w:val="22"/>
                <w:szCs w:val="22"/>
              </w:rPr>
            </w:pPr>
          </w:p>
        </w:tc>
        <w:tc>
          <w:tcPr>
            <w:tcW w:w="3960" w:type="dxa"/>
          </w:tcPr>
          <w:p w14:paraId="73909AFC"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DRAUDIMO APSAUGOS APIMTIS</w:t>
            </w:r>
          </w:p>
          <w:p w14:paraId="73909AFD" w14:textId="77777777" w:rsidR="00E7713A" w:rsidRPr="004A08C7" w:rsidRDefault="00E7713A" w:rsidP="002A2E2D">
            <w:pPr>
              <w:jc w:val="both"/>
              <w:rPr>
                <w:rFonts w:ascii="Times New Roman" w:hAnsi="Times New Roman"/>
                <w:b/>
                <w:bCs/>
                <w:sz w:val="22"/>
                <w:szCs w:val="22"/>
              </w:rPr>
            </w:pPr>
          </w:p>
        </w:tc>
        <w:tc>
          <w:tcPr>
            <w:tcW w:w="983" w:type="dxa"/>
          </w:tcPr>
          <w:p w14:paraId="73909AFE" w14:textId="77777777" w:rsidR="00E7713A" w:rsidRPr="004A08C7" w:rsidRDefault="00E7713A" w:rsidP="00E7713A">
            <w:pPr>
              <w:pStyle w:val="ListParagraph"/>
              <w:numPr>
                <w:ilvl w:val="0"/>
                <w:numId w:val="2"/>
              </w:numPr>
              <w:rPr>
                <w:rFonts w:ascii="Times New Roman" w:hAnsi="Times New Roman"/>
                <w:sz w:val="22"/>
                <w:szCs w:val="22"/>
              </w:rPr>
            </w:pPr>
          </w:p>
        </w:tc>
        <w:tc>
          <w:tcPr>
            <w:tcW w:w="3967" w:type="dxa"/>
          </w:tcPr>
          <w:p w14:paraId="73909AFF"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SCOPE OF INSURANCE COVER</w:t>
            </w:r>
          </w:p>
        </w:tc>
      </w:tr>
      <w:tr w:rsidR="00492923" w:rsidRPr="004A08C7" w14:paraId="73909B06" w14:textId="77777777" w:rsidTr="00794D46">
        <w:tc>
          <w:tcPr>
            <w:tcW w:w="990" w:type="dxa"/>
          </w:tcPr>
          <w:p w14:paraId="73909B01"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B02"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Apdraustojo asmens draudimas: Draudikas atlygins Apdraustojo asmens nuostolius dėl jam pateiktos Pretenzijos, susijusios su neteisėta veika.</w:t>
            </w:r>
          </w:p>
          <w:p w14:paraId="73909B03" w14:textId="77777777" w:rsidR="00E7713A" w:rsidRPr="004A08C7" w:rsidRDefault="00E7713A" w:rsidP="002A2E2D">
            <w:pPr>
              <w:jc w:val="both"/>
              <w:rPr>
                <w:rFonts w:ascii="Times New Roman" w:hAnsi="Times New Roman"/>
                <w:sz w:val="22"/>
                <w:szCs w:val="22"/>
              </w:rPr>
            </w:pPr>
          </w:p>
        </w:tc>
        <w:tc>
          <w:tcPr>
            <w:tcW w:w="983" w:type="dxa"/>
          </w:tcPr>
          <w:p w14:paraId="73909B04"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B05"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Insured person’s liability cover: the Insurer shall pay on behalf of the Insured person all loss arising out of a Claim against him for a wrongful act.</w:t>
            </w:r>
          </w:p>
        </w:tc>
      </w:tr>
      <w:tr w:rsidR="00492923" w:rsidRPr="004A08C7" w14:paraId="73909B0C" w14:textId="77777777" w:rsidTr="00794D46">
        <w:tc>
          <w:tcPr>
            <w:tcW w:w="990" w:type="dxa"/>
          </w:tcPr>
          <w:p w14:paraId="73909B07"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B08" w14:textId="1A7CD6F6"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 xml:space="preserve">Įmonės </w:t>
            </w:r>
            <w:r w:rsidR="00FF2D6B" w:rsidRPr="004A08C7">
              <w:rPr>
                <w:rFonts w:ascii="Times New Roman" w:hAnsi="Times New Roman"/>
                <w:sz w:val="22"/>
                <w:szCs w:val="22"/>
              </w:rPr>
              <w:t>kompensavimo apsauga</w:t>
            </w:r>
            <w:r w:rsidRPr="004A08C7">
              <w:rPr>
                <w:rFonts w:ascii="Times New Roman" w:hAnsi="Times New Roman"/>
                <w:sz w:val="22"/>
                <w:szCs w:val="22"/>
              </w:rPr>
              <w:t xml:space="preserve">: Draudikas atlygins įmonės nuostolius, įmonei savo lėšomis kompensavus Apdraustojo asmens nuostolius dėl jo padarytos  neteisėtos veikos.  </w:t>
            </w:r>
          </w:p>
        </w:tc>
        <w:tc>
          <w:tcPr>
            <w:tcW w:w="983" w:type="dxa"/>
          </w:tcPr>
          <w:p w14:paraId="73909B09"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B0A"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Company’s reimbursement cover: if the company covers the loss of an Insured person due to the wrongful act of the Insured person, the Insurer shall reimburse such loss of the company.</w:t>
            </w:r>
          </w:p>
          <w:p w14:paraId="73909B0B" w14:textId="77777777" w:rsidR="00E7713A" w:rsidRPr="004A08C7" w:rsidRDefault="00E7713A" w:rsidP="002A2E2D">
            <w:pPr>
              <w:jc w:val="both"/>
              <w:rPr>
                <w:rFonts w:ascii="Times New Roman" w:hAnsi="Times New Roman"/>
                <w:sz w:val="22"/>
                <w:szCs w:val="22"/>
                <w:lang w:val="en-GB"/>
              </w:rPr>
            </w:pPr>
          </w:p>
        </w:tc>
      </w:tr>
      <w:tr w:rsidR="00492923" w:rsidRPr="004A08C7" w14:paraId="73909B12" w14:textId="77777777" w:rsidTr="00794D46">
        <w:tc>
          <w:tcPr>
            <w:tcW w:w="990" w:type="dxa"/>
          </w:tcPr>
          <w:p w14:paraId="73909B0D"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B0E"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Pretenzijų, susijusių su vertybiniais popieriais, draudimas: Draudikas atlygins įmonės nuostolius dėl jai pateiktos pretenzijos dėl neteisėtos veikos, susijusios su vertybiniais popieriais.</w:t>
            </w:r>
          </w:p>
          <w:p w14:paraId="73909B0F" w14:textId="77777777" w:rsidR="00E7713A" w:rsidRPr="004A08C7" w:rsidRDefault="00E7713A" w:rsidP="002A2E2D">
            <w:pPr>
              <w:jc w:val="both"/>
              <w:rPr>
                <w:rFonts w:ascii="Times New Roman" w:hAnsi="Times New Roman"/>
                <w:sz w:val="22"/>
                <w:szCs w:val="22"/>
              </w:rPr>
            </w:pPr>
          </w:p>
        </w:tc>
        <w:tc>
          <w:tcPr>
            <w:tcW w:w="983" w:type="dxa"/>
          </w:tcPr>
          <w:p w14:paraId="73909B10"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B11"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Securities claim cover: the Insurer shall pay on behalf of the company the loss of the company, arising out of the claims against the company, regarding the wrongful acts related to securities.</w:t>
            </w:r>
          </w:p>
        </w:tc>
      </w:tr>
      <w:tr w:rsidR="00492923" w:rsidRPr="004A08C7" w14:paraId="73909B19" w14:textId="77777777" w:rsidTr="00794D46">
        <w:tc>
          <w:tcPr>
            <w:tcW w:w="990" w:type="dxa"/>
          </w:tcPr>
          <w:p w14:paraId="73909B13"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B14" w14:textId="4A27D581"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Apdraustasis prieš Apdraustąjį: Draudikas atlygins vieno Apdraustojo pretenzijas kitam Apdraustajam</w:t>
            </w:r>
            <w:r w:rsidR="000D605A" w:rsidRPr="004A08C7">
              <w:rPr>
                <w:rFonts w:ascii="Times New Roman" w:hAnsi="Times New Roman"/>
                <w:sz w:val="22"/>
                <w:szCs w:val="22"/>
              </w:rPr>
              <w:t xml:space="preserve">, išskyrus </w:t>
            </w:r>
            <w:r w:rsidR="00927B73" w:rsidRPr="004A08C7">
              <w:rPr>
                <w:rFonts w:ascii="Times New Roman" w:hAnsi="Times New Roman"/>
                <w:sz w:val="22"/>
                <w:szCs w:val="22"/>
              </w:rPr>
              <w:t>pretenzijas pagal JAV teisę</w:t>
            </w:r>
            <w:r w:rsidRPr="004A08C7">
              <w:rPr>
                <w:rFonts w:ascii="Times New Roman" w:hAnsi="Times New Roman"/>
                <w:sz w:val="22"/>
                <w:szCs w:val="22"/>
              </w:rPr>
              <w:t>.</w:t>
            </w:r>
          </w:p>
          <w:p w14:paraId="73909B15" w14:textId="77777777" w:rsidR="00E7713A" w:rsidRPr="004A08C7" w:rsidRDefault="00E7713A" w:rsidP="002A2E2D">
            <w:pPr>
              <w:jc w:val="both"/>
              <w:rPr>
                <w:rFonts w:ascii="Times New Roman" w:hAnsi="Times New Roman"/>
                <w:sz w:val="22"/>
                <w:szCs w:val="22"/>
              </w:rPr>
            </w:pPr>
          </w:p>
        </w:tc>
        <w:tc>
          <w:tcPr>
            <w:tcW w:w="983" w:type="dxa"/>
          </w:tcPr>
          <w:p w14:paraId="73909B16"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B17" w14:textId="0AB3D39C"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Insured vs. Insured reimbursement cover: the Insurer shall cover the loss in case one insured person claims the other insured person</w:t>
            </w:r>
            <w:r w:rsidR="00BB34BA" w:rsidRPr="004A08C7">
              <w:rPr>
                <w:rFonts w:ascii="Times New Roman" w:hAnsi="Times New Roman"/>
                <w:sz w:val="22"/>
                <w:szCs w:val="22"/>
                <w:lang w:val="en-GB"/>
              </w:rPr>
              <w:t>, except claims under USA law</w:t>
            </w:r>
            <w:r w:rsidRPr="004A08C7">
              <w:rPr>
                <w:rFonts w:ascii="Times New Roman" w:hAnsi="Times New Roman"/>
                <w:sz w:val="22"/>
                <w:szCs w:val="22"/>
                <w:lang w:val="en-GB"/>
              </w:rPr>
              <w:t>.</w:t>
            </w:r>
          </w:p>
          <w:p w14:paraId="73909B18" w14:textId="77777777" w:rsidR="00E7713A" w:rsidRPr="004A08C7" w:rsidRDefault="00E7713A" w:rsidP="002A2E2D">
            <w:pPr>
              <w:jc w:val="both"/>
              <w:rPr>
                <w:rFonts w:ascii="Times New Roman" w:hAnsi="Times New Roman"/>
                <w:sz w:val="22"/>
                <w:szCs w:val="22"/>
                <w:lang w:val="en-GB"/>
              </w:rPr>
            </w:pPr>
          </w:p>
        </w:tc>
      </w:tr>
      <w:tr w:rsidR="00492923" w:rsidRPr="004A08C7" w14:paraId="73909B1F" w14:textId="77777777" w:rsidTr="00794D46">
        <w:tc>
          <w:tcPr>
            <w:tcW w:w="990" w:type="dxa"/>
          </w:tcPr>
          <w:p w14:paraId="73909B1A" w14:textId="77777777" w:rsidR="00E7713A" w:rsidRPr="004A08C7" w:rsidRDefault="00E7713A" w:rsidP="00E7713A">
            <w:pPr>
              <w:pStyle w:val="ListParagraph"/>
              <w:numPr>
                <w:ilvl w:val="0"/>
                <w:numId w:val="1"/>
              </w:numPr>
              <w:rPr>
                <w:rFonts w:ascii="Times New Roman" w:hAnsi="Times New Roman"/>
                <w:sz w:val="22"/>
                <w:szCs w:val="22"/>
              </w:rPr>
            </w:pPr>
          </w:p>
        </w:tc>
        <w:tc>
          <w:tcPr>
            <w:tcW w:w="3960" w:type="dxa"/>
          </w:tcPr>
          <w:p w14:paraId="73909B1B"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APIBRĖŽIMAI</w:t>
            </w:r>
          </w:p>
          <w:p w14:paraId="73909B1C" w14:textId="77777777" w:rsidR="00E7713A" w:rsidRPr="004A08C7" w:rsidRDefault="00E7713A" w:rsidP="002A2E2D">
            <w:pPr>
              <w:jc w:val="both"/>
              <w:rPr>
                <w:rFonts w:ascii="Times New Roman" w:hAnsi="Times New Roman"/>
                <w:b/>
                <w:bCs/>
                <w:sz w:val="22"/>
                <w:szCs w:val="22"/>
              </w:rPr>
            </w:pPr>
          </w:p>
        </w:tc>
        <w:tc>
          <w:tcPr>
            <w:tcW w:w="983" w:type="dxa"/>
          </w:tcPr>
          <w:p w14:paraId="73909B1D" w14:textId="77777777" w:rsidR="00E7713A" w:rsidRPr="004A08C7" w:rsidRDefault="00E7713A" w:rsidP="00E7713A">
            <w:pPr>
              <w:pStyle w:val="ListParagraph"/>
              <w:numPr>
                <w:ilvl w:val="0"/>
                <w:numId w:val="2"/>
              </w:numPr>
              <w:rPr>
                <w:rFonts w:ascii="Times New Roman" w:hAnsi="Times New Roman"/>
                <w:sz w:val="22"/>
                <w:szCs w:val="22"/>
              </w:rPr>
            </w:pPr>
          </w:p>
        </w:tc>
        <w:tc>
          <w:tcPr>
            <w:tcW w:w="3967" w:type="dxa"/>
          </w:tcPr>
          <w:p w14:paraId="73909B1E"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DEFINITIONS</w:t>
            </w:r>
          </w:p>
        </w:tc>
      </w:tr>
      <w:tr w:rsidR="00492923" w:rsidRPr="004A08C7" w14:paraId="73909B29" w14:textId="77777777" w:rsidTr="00794D46">
        <w:tc>
          <w:tcPr>
            <w:tcW w:w="990" w:type="dxa"/>
          </w:tcPr>
          <w:p w14:paraId="73909B20"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B21" w14:textId="77777777" w:rsidR="00E7713A" w:rsidRPr="004A08C7" w:rsidRDefault="00E7713A" w:rsidP="002A2E2D">
            <w:pPr>
              <w:jc w:val="both"/>
              <w:rPr>
                <w:rFonts w:ascii="Times New Roman" w:hAnsi="Times New Roman"/>
                <w:sz w:val="22"/>
                <w:szCs w:val="22"/>
              </w:rPr>
            </w:pPr>
            <w:r w:rsidRPr="004A08C7">
              <w:rPr>
                <w:rFonts w:ascii="Times New Roman" w:hAnsi="Times New Roman"/>
                <w:b/>
                <w:bCs/>
                <w:sz w:val="22"/>
                <w:szCs w:val="22"/>
              </w:rPr>
              <w:t>Pretenzija (reikalavimas)</w:t>
            </w:r>
            <w:r w:rsidRPr="004A08C7">
              <w:rPr>
                <w:rFonts w:ascii="Times New Roman" w:hAnsi="Times New Roman"/>
                <w:sz w:val="22"/>
                <w:szCs w:val="22"/>
              </w:rPr>
              <w:t xml:space="preserve"> </w:t>
            </w:r>
          </w:p>
          <w:p w14:paraId="73909B22" w14:textId="77777777" w:rsidR="00E7713A" w:rsidRPr="004A08C7" w:rsidRDefault="00E7713A" w:rsidP="002A2E2D">
            <w:pPr>
              <w:jc w:val="both"/>
              <w:rPr>
                <w:rFonts w:ascii="Times New Roman" w:hAnsi="Times New Roman"/>
                <w:sz w:val="22"/>
                <w:szCs w:val="22"/>
              </w:rPr>
            </w:pPr>
          </w:p>
          <w:p w14:paraId="73909B23"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 xml:space="preserve">Bet kokios pretenzijos ar reikalavimai, kylantys dėl vienos neteisėtos veikos, grindžiami viena neteisėta veika ar priskiriami vienai neteisėtai veikai ar tam tikrų susijusių neteisėtų veikų serijai, arba </w:t>
            </w:r>
            <w:r w:rsidRPr="004A08C7">
              <w:rPr>
                <w:rFonts w:ascii="Times New Roman" w:hAnsi="Times New Roman"/>
                <w:sz w:val="22"/>
                <w:szCs w:val="22"/>
              </w:rPr>
              <w:lastRenderedPageBreak/>
              <w:t>kylantys dėl tos pačios priežasties, laikomi viena pretenzija. Pretenzija reiškia bet kurį iš šių punktų:</w:t>
            </w:r>
          </w:p>
          <w:p w14:paraId="73909B24" w14:textId="77777777" w:rsidR="00E7713A" w:rsidRPr="004A08C7" w:rsidRDefault="00E7713A" w:rsidP="002A2E2D">
            <w:pPr>
              <w:jc w:val="both"/>
              <w:rPr>
                <w:rFonts w:ascii="Times New Roman" w:hAnsi="Times New Roman"/>
                <w:sz w:val="22"/>
                <w:szCs w:val="22"/>
              </w:rPr>
            </w:pPr>
          </w:p>
        </w:tc>
        <w:tc>
          <w:tcPr>
            <w:tcW w:w="983" w:type="dxa"/>
          </w:tcPr>
          <w:p w14:paraId="73909B25"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B26"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Claim</w:t>
            </w:r>
          </w:p>
          <w:p w14:paraId="73909B27" w14:textId="77777777" w:rsidR="00E7713A" w:rsidRPr="004A08C7" w:rsidRDefault="00E7713A" w:rsidP="002A2E2D">
            <w:pPr>
              <w:jc w:val="both"/>
              <w:rPr>
                <w:rFonts w:ascii="Times New Roman" w:hAnsi="Times New Roman"/>
                <w:sz w:val="22"/>
                <w:szCs w:val="22"/>
                <w:lang w:val="en-GB"/>
              </w:rPr>
            </w:pPr>
          </w:p>
          <w:p w14:paraId="73909B28"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 xml:space="preserve">Any Claim or Claims arising out of, based upon or attributable to a single wrongful act or a series of related wrongful acts or which arise from the same originating source or cause shall </w:t>
            </w:r>
            <w:proofErr w:type="gramStart"/>
            <w:r w:rsidRPr="004A08C7">
              <w:rPr>
                <w:rFonts w:ascii="Times New Roman" w:hAnsi="Times New Roman"/>
                <w:sz w:val="22"/>
                <w:szCs w:val="22"/>
                <w:lang w:val="en-GB"/>
              </w:rPr>
              <w:t xml:space="preserve">be </w:t>
            </w:r>
            <w:r w:rsidRPr="004A08C7">
              <w:rPr>
                <w:rFonts w:ascii="Times New Roman" w:hAnsi="Times New Roman"/>
                <w:sz w:val="22"/>
                <w:szCs w:val="22"/>
                <w:lang w:val="en-GB"/>
              </w:rPr>
              <w:lastRenderedPageBreak/>
              <w:t>considered to be</w:t>
            </w:r>
            <w:proofErr w:type="gramEnd"/>
            <w:r w:rsidRPr="004A08C7">
              <w:rPr>
                <w:rFonts w:ascii="Times New Roman" w:hAnsi="Times New Roman"/>
                <w:sz w:val="22"/>
                <w:szCs w:val="22"/>
                <w:lang w:val="en-GB"/>
              </w:rPr>
              <w:t xml:space="preserve"> a single Claim and means any of the following:</w:t>
            </w:r>
          </w:p>
        </w:tc>
      </w:tr>
      <w:tr w:rsidR="00492923" w:rsidRPr="004A08C7" w14:paraId="73909B2E" w14:textId="77777777" w:rsidTr="00794D46">
        <w:tc>
          <w:tcPr>
            <w:tcW w:w="990" w:type="dxa"/>
          </w:tcPr>
          <w:p w14:paraId="73909B2A" w14:textId="77777777" w:rsidR="00E7713A" w:rsidRPr="004A08C7" w:rsidRDefault="00E7713A" w:rsidP="00E7713A">
            <w:pPr>
              <w:pStyle w:val="ListParagraph"/>
              <w:numPr>
                <w:ilvl w:val="2"/>
                <w:numId w:val="1"/>
              </w:numPr>
              <w:rPr>
                <w:rFonts w:ascii="Times New Roman" w:hAnsi="Times New Roman"/>
                <w:sz w:val="22"/>
                <w:szCs w:val="22"/>
              </w:rPr>
            </w:pPr>
          </w:p>
        </w:tc>
        <w:tc>
          <w:tcPr>
            <w:tcW w:w="3960" w:type="dxa"/>
          </w:tcPr>
          <w:p w14:paraId="73909B2B" w14:textId="710247A9"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bet koks raštiškas reikalavimas, kuriame teigiama, kad Apdraustasis asmuo atliko neteisėtą veiką, apie kurią pranešimas gautas pirmą kartą draudimo laikotarpiu ar Išplėstinio pranešimo terminu</w:t>
            </w:r>
            <w:r w:rsidR="00B2179A" w:rsidRPr="004A08C7">
              <w:rPr>
                <w:rFonts w:ascii="Times New Roman" w:hAnsi="Times New Roman"/>
                <w:sz w:val="22"/>
                <w:szCs w:val="22"/>
              </w:rPr>
              <w:t xml:space="preserve">, jeigu </w:t>
            </w:r>
            <w:r w:rsidR="00927B73" w:rsidRPr="004A08C7">
              <w:rPr>
                <w:rFonts w:ascii="Times New Roman" w:hAnsi="Times New Roman"/>
                <w:sz w:val="22"/>
                <w:szCs w:val="22"/>
              </w:rPr>
              <w:t>pastarasis</w:t>
            </w:r>
            <w:r w:rsidR="00B2179A" w:rsidRPr="004A08C7">
              <w:rPr>
                <w:rFonts w:ascii="Times New Roman" w:hAnsi="Times New Roman"/>
                <w:sz w:val="22"/>
                <w:szCs w:val="22"/>
              </w:rPr>
              <w:t xml:space="preserve"> taikomas</w:t>
            </w:r>
            <w:r w:rsidRPr="004A08C7">
              <w:rPr>
                <w:rFonts w:ascii="Times New Roman" w:hAnsi="Times New Roman"/>
                <w:sz w:val="22"/>
                <w:szCs w:val="22"/>
              </w:rPr>
              <w:t>;</w:t>
            </w:r>
          </w:p>
        </w:tc>
        <w:tc>
          <w:tcPr>
            <w:tcW w:w="983" w:type="dxa"/>
          </w:tcPr>
          <w:p w14:paraId="73909B2C" w14:textId="77777777" w:rsidR="00E7713A" w:rsidRPr="004A08C7" w:rsidRDefault="00E7713A" w:rsidP="00E7713A">
            <w:pPr>
              <w:pStyle w:val="ListParagraph"/>
              <w:numPr>
                <w:ilvl w:val="2"/>
                <w:numId w:val="2"/>
              </w:numPr>
              <w:rPr>
                <w:rFonts w:ascii="Times New Roman" w:hAnsi="Times New Roman"/>
                <w:sz w:val="22"/>
                <w:szCs w:val="22"/>
              </w:rPr>
            </w:pPr>
          </w:p>
        </w:tc>
        <w:tc>
          <w:tcPr>
            <w:tcW w:w="3967" w:type="dxa"/>
          </w:tcPr>
          <w:p w14:paraId="73909B2D" w14:textId="65FFB2CB"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any written demand against the Insured person for a Wrongful act first made or commenced during the Period of insurance or the Extended discovery period</w:t>
            </w:r>
            <w:r w:rsidR="00E0600C" w:rsidRPr="004A08C7">
              <w:rPr>
                <w:rFonts w:ascii="Times New Roman" w:hAnsi="Times New Roman"/>
                <w:sz w:val="22"/>
                <w:szCs w:val="22"/>
                <w:lang w:val="en-GB"/>
              </w:rPr>
              <w:t xml:space="preserve"> if </w:t>
            </w:r>
            <w:r w:rsidR="007C247E" w:rsidRPr="004A08C7">
              <w:rPr>
                <w:rFonts w:ascii="Times New Roman" w:hAnsi="Times New Roman"/>
                <w:sz w:val="22"/>
                <w:szCs w:val="22"/>
                <w:lang w:val="en-GB"/>
              </w:rPr>
              <w:t>such</w:t>
            </w:r>
            <w:r w:rsidR="001003D2" w:rsidRPr="004A08C7">
              <w:rPr>
                <w:rFonts w:ascii="Times New Roman" w:hAnsi="Times New Roman"/>
                <w:sz w:val="22"/>
                <w:szCs w:val="22"/>
                <w:lang w:val="en-GB"/>
              </w:rPr>
              <w:t xml:space="preserve"> is applied</w:t>
            </w:r>
            <w:r w:rsidRPr="004A08C7">
              <w:rPr>
                <w:rFonts w:ascii="Times New Roman" w:hAnsi="Times New Roman"/>
                <w:sz w:val="22"/>
                <w:szCs w:val="22"/>
                <w:lang w:val="en-GB"/>
              </w:rPr>
              <w:t>;</w:t>
            </w:r>
          </w:p>
        </w:tc>
      </w:tr>
      <w:tr w:rsidR="00492923" w:rsidRPr="004A08C7" w14:paraId="73909B34" w14:textId="77777777" w:rsidTr="00794D46">
        <w:tc>
          <w:tcPr>
            <w:tcW w:w="990" w:type="dxa"/>
          </w:tcPr>
          <w:p w14:paraId="73909B2F" w14:textId="77777777" w:rsidR="00E7713A" w:rsidRPr="004A08C7" w:rsidRDefault="00E7713A" w:rsidP="00E7713A">
            <w:pPr>
              <w:pStyle w:val="ListParagraph"/>
              <w:numPr>
                <w:ilvl w:val="2"/>
                <w:numId w:val="1"/>
              </w:numPr>
              <w:rPr>
                <w:rFonts w:ascii="Times New Roman" w:hAnsi="Times New Roman"/>
                <w:sz w:val="22"/>
                <w:szCs w:val="22"/>
              </w:rPr>
            </w:pPr>
          </w:p>
        </w:tc>
        <w:tc>
          <w:tcPr>
            <w:tcW w:w="3960" w:type="dxa"/>
          </w:tcPr>
          <w:p w14:paraId="73909B30" w14:textId="74D61A41"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bet koks civilinis, reguliavimo, administracinis ar arbitražinis tyrimas, susijęs su Apdraustojo asmens neteisėta veika, apie kurią pranešimas gautas pirmą kartą draudimo laikotarpiu ar Išplėstino pranešimo terminu</w:t>
            </w:r>
            <w:r w:rsidR="00543A07" w:rsidRPr="004A08C7">
              <w:rPr>
                <w:rFonts w:ascii="Times New Roman" w:hAnsi="Times New Roman"/>
                <w:sz w:val="22"/>
                <w:szCs w:val="22"/>
              </w:rPr>
              <w:t>, jeigu pastarasis taikomas</w:t>
            </w:r>
            <w:r w:rsidRPr="004A08C7">
              <w:rPr>
                <w:rFonts w:ascii="Times New Roman" w:hAnsi="Times New Roman"/>
                <w:sz w:val="22"/>
                <w:szCs w:val="22"/>
              </w:rPr>
              <w:t>;</w:t>
            </w:r>
          </w:p>
          <w:p w14:paraId="73909B31" w14:textId="77777777" w:rsidR="00E7713A" w:rsidRPr="004A08C7" w:rsidRDefault="00E7713A" w:rsidP="002A2E2D">
            <w:pPr>
              <w:jc w:val="both"/>
              <w:rPr>
                <w:rFonts w:ascii="Times New Roman" w:hAnsi="Times New Roman"/>
                <w:sz w:val="22"/>
                <w:szCs w:val="22"/>
              </w:rPr>
            </w:pPr>
          </w:p>
        </w:tc>
        <w:tc>
          <w:tcPr>
            <w:tcW w:w="983" w:type="dxa"/>
          </w:tcPr>
          <w:p w14:paraId="73909B32" w14:textId="77777777" w:rsidR="00E7713A" w:rsidRPr="004A08C7" w:rsidRDefault="00E7713A" w:rsidP="00E7713A">
            <w:pPr>
              <w:pStyle w:val="ListParagraph"/>
              <w:numPr>
                <w:ilvl w:val="2"/>
                <w:numId w:val="2"/>
              </w:numPr>
              <w:rPr>
                <w:rFonts w:ascii="Times New Roman" w:hAnsi="Times New Roman"/>
                <w:sz w:val="22"/>
                <w:szCs w:val="22"/>
              </w:rPr>
            </w:pPr>
          </w:p>
        </w:tc>
        <w:tc>
          <w:tcPr>
            <w:tcW w:w="3967" w:type="dxa"/>
          </w:tcPr>
          <w:p w14:paraId="73909B33" w14:textId="7A79BC94"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any civil, regulatory administrative or arbitral proceeding against the Insured persons related to a Wrongful Act first made or commenced during the Period if insurance or the Extended discovery period</w:t>
            </w:r>
            <w:r w:rsidR="00FC2843" w:rsidRPr="004A08C7">
              <w:rPr>
                <w:rFonts w:ascii="Times New Roman" w:hAnsi="Times New Roman"/>
                <w:sz w:val="22"/>
                <w:szCs w:val="22"/>
                <w:lang w:val="en-GB"/>
              </w:rPr>
              <w:t xml:space="preserve"> if such is applied</w:t>
            </w:r>
            <w:r w:rsidRPr="004A08C7">
              <w:rPr>
                <w:rFonts w:ascii="Times New Roman" w:hAnsi="Times New Roman"/>
                <w:sz w:val="22"/>
                <w:szCs w:val="22"/>
                <w:lang w:val="en-GB"/>
              </w:rPr>
              <w:t>;</w:t>
            </w:r>
          </w:p>
        </w:tc>
      </w:tr>
      <w:tr w:rsidR="00492923" w:rsidRPr="004A08C7" w14:paraId="73909B3A" w14:textId="77777777" w:rsidTr="00794D46">
        <w:tc>
          <w:tcPr>
            <w:tcW w:w="990" w:type="dxa"/>
          </w:tcPr>
          <w:p w14:paraId="73909B35" w14:textId="77777777" w:rsidR="00E7713A" w:rsidRPr="004A08C7" w:rsidRDefault="00E7713A" w:rsidP="00E7713A">
            <w:pPr>
              <w:pStyle w:val="ListParagraph"/>
              <w:numPr>
                <w:ilvl w:val="2"/>
                <w:numId w:val="1"/>
              </w:numPr>
              <w:rPr>
                <w:rFonts w:ascii="Times New Roman" w:hAnsi="Times New Roman"/>
                <w:sz w:val="22"/>
                <w:szCs w:val="22"/>
              </w:rPr>
            </w:pPr>
          </w:p>
        </w:tc>
        <w:tc>
          <w:tcPr>
            <w:tcW w:w="3960" w:type="dxa"/>
          </w:tcPr>
          <w:p w14:paraId="73909B36" w14:textId="588A9690"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bet koks baudžiamasis procesas, susijęs su Apdraustojo asmens neteisėta veika, apie kurią pranešimas gautas pirmą kartą draudimo laikotarpiu ar Išplėstino pranešimo terminu</w:t>
            </w:r>
            <w:r w:rsidR="00543A07" w:rsidRPr="004A08C7">
              <w:rPr>
                <w:rFonts w:ascii="Times New Roman" w:hAnsi="Times New Roman"/>
                <w:sz w:val="22"/>
                <w:szCs w:val="22"/>
              </w:rPr>
              <w:t>, jeigu pastarasis taikomas</w:t>
            </w:r>
            <w:r w:rsidRPr="004A08C7">
              <w:rPr>
                <w:rFonts w:ascii="Times New Roman" w:hAnsi="Times New Roman"/>
                <w:sz w:val="22"/>
                <w:szCs w:val="22"/>
              </w:rPr>
              <w:t>;</w:t>
            </w:r>
          </w:p>
          <w:p w14:paraId="73909B37" w14:textId="77777777" w:rsidR="00E7713A" w:rsidRPr="004A08C7" w:rsidRDefault="00E7713A" w:rsidP="002A2E2D">
            <w:pPr>
              <w:jc w:val="both"/>
              <w:rPr>
                <w:rFonts w:ascii="Times New Roman" w:hAnsi="Times New Roman"/>
                <w:sz w:val="22"/>
                <w:szCs w:val="22"/>
              </w:rPr>
            </w:pPr>
          </w:p>
        </w:tc>
        <w:tc>
          <w:tcPr>
            <w:tcW w:w="983" w:type="dxa"/>
          </w:tcPr>
          <w:p w14:paraId="73909B38" w14:textId="77777777" w:rsidR="00E7713A" w:rsidRPr="004A08C7" w:rsidRDefault="00E7713A" w:rsidP="00E7713A">
            <w:pPr>
              <w:pStyle w:val="ListParagraph"/>
              <w:numPr>
                <w:ilvl w:val="2"/>
                <w:numId w:val="2"/>
              </w:numPr>
              <w:rPr>
                <w:rFonts w:ascii="Times New Roman" w:hAnsi="Times New Roman"/>
                <w:sz w:val="22"/>
                <w:szCs w:val="22"/>
              </w:rPr>
            </w:pPr>
          </w:p>
        </w:tc>
        <w:tc>
          <w:tcPr>
            <w:tcW w:w="3967" w:type="dxa"/>
          </w:tcPr>
          <w:p w14:paraId="73909B39" w14:textId="482673F3"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any criminal proceeding against the Insured persons related to a Wrongful Act first made or commenced during the Period of insurance or the Extended discovery period</w:t>
            </w:r>
            <w:r w:rsidR="00FC2843" w:rsidRPr="004A08C7">
              <w:rPr>
                <w:rFonts w:ascii="Times New Roman" w:hAnsi="Times New Roman"/>
                <w:sz w:val="22"/>
                <w:szCs w:val="22"/>
                <w:lang w:val="en-GB"/>
              </w:rPr>
              <w:t xml:space="preserve"> if such is applied</w:t>
            </w:r>
            <w:r w:rsidRPr="004A08C7">
              <w:rPr>
                <w:rFonts w:ascii="Times New Roman" w:hAnsi="Times New Roman"/>
                <w:sz w:val="22"/>
                <w:szCs w:val="22"/>
                <w:lang w:val="en-GB"/>
              </w:rPr>
              <w:t>;</w:t>
            </w:r>
          </w:p>
        </w:tc>
      </w:tr>
      <w:tr w:rsidR="00492923" w:rsidRPr="004A08C7" w14:paraId="73909B40" w14:textId="77777777" w:rsidTr="00794D46">
        <w:tc>
          <w:tcPr>
            <w:tcW w:w="990" w:type="dxa"/>
          </w:tcPr>
          <w:p w14:paraId="73909B3B" w14:textId="77777777" w:rsidR="00E7713A" w:rsidRPr="004A08C7" w:rsidRDefault="00E7713A" w:rsidP="00E7713A">
            <w:pPr>
              <w:pStyle w:val="ListParagraph"/>
              <w:numPr>
                <w:ilvl w:val="2"/>
                <w:numId w:val="1"/>
              </w:numPr>
              <w:rPr>
                <w:rFonts w:ascii="Times New Roman" w:hAnsi="Times New Roman"/>
                <w:sz w:val="22"/>
                <w:szCs w:val="22"/>
              </w:rPr>
            </w:pPr>
          </w:p>
        </w:tc>
        <w:tc>
          <w:tcPr>
            <w:tcW w:w="3960" w:type="dxa"/>
          </w:tcPr>
          <w:p w14:paraId="73909B3C" w14:textId="79927ADA"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 xml:space="preserve">bet koks </w:t>
            </w:r>
            <w:r w:rsidR="004143C8" w:rsidRPr="004A08C7">
              <w:rPr>
                <w:rFonts w:ascii="Times New Roman" w:hAnsi="Times New Roman"/>
                <w:sz w:val="22"/>
                <w:szCs w:val="22"/>
              </w:rPr>
              <w:t>T</w:t>
            </w:r>
            <w:r w:rsidRPr="004A08C7">
              <w:rPr>
                <w:rFonts w:ascii="Times New Roman" w:hAnsi="Times New Roman"/>
                <w:sz w:val="22"/>
                <w:szCs w:val="22"/>
              </w:rPr>
              <w:t>yrimas</w:t>
            </w:r>
            <w:r w:rsidR="002804E7" w:rsidRPr="004A08C7">
              <w:rPr>
                <w:rFonts w:ascii="Times New Roman" w:hAnsi="Times New Roman"/>
                <w:sz w:val="22"/>
                <w:szCs w:val="22"/>
              </w:rPr>
              <w:t xml:space="preserve"> ar Vidinis tyrimas</w:t>
            </w:r>
            <w:r w:rsidRPr="004A08C7">
              <w:rPr>
                <w:rFonts w:ascii="Times New Roman" w:hAnsi="Times New Roman"/>
                <w:sz w:val="22"/>
                <w:szCs w:val="22"/>
              </w:rPr>
              <w:t>, apie kurį pranešimas gautas pirmą kartą draudimo laikotarpiu ar Išplėstino pranešimo terminu</w:t>
            </w:r>
            <w:r w:rsidR="00543A07" w:rsidRPr="004A08C7">
              <w:rPr>
                <w:rFonts w:ascii="Times New Roman" w:hAnsi="Times New Roman"/>
                <w:sz w:val="22"/>
                <w:szCs w:val="22"/>
              </w:rPr>
              <w:t>, jeigu pastarasis taikomas</w:t>
            </w:r>
            <w:r w:rsidRPr="004A08C7">
              <w:rPr>
                <w:rFonts w:ascii="Times New Roman" w:hAnsi="Times New Roman"/>
                <w:sz w:val="22"/>
                <w:szCs w:val="22"/>
              </w:rPr>
              <w:t>;</w:t>
            </w:r>
          </w:p>
          <w:p w14:paraId="73909B3D" w14:textId="77777777" w:rsidR="00E7713A" w:rsidRPr="004A08C7" w:rsidRDefault="00E7713A" w:rsidP="002A2E2D">
            <w:pPr>
              <w:jc w:val="both"/>
              <w:rPr>
                <w:rFonts w:ascii="Times New Roman" w:hAnsi="Times New Roman"/>
                <w:sz w:val="22"/>
                <w:szCs w:val="22"/>
              </w:rPr>
            </w:pPr>
          </w:p>
        </w:tc>
        <w:tc>
          <w:tcPr>
            <w:tcW w:w="983" w:type="dxa"/>
          </w:tcPr>
          <w:p w14:paraId="73909B3E" w14:textId="77777777" w:rsidR="00E7713A" w:rsidRPr="004A08C7" w:rsidRDefault="00E7713A" w:rsidP="00E7713A">
            <w:pPr>
              <w:pStyle w:val="ListParagraph"/>
              <w:numPr>
                <w:ilvl w:val="2"/>
                <w:numId w:val="2"/>
              </w:numPr>
              <w:rPr>
                <w:rFonts w:ascii="Times New Roman" w:hAnsi="Times New Roman"/>
                <w:sz w:val="22"/>
                <w:szCs w:val="22"/>
              </w:rPr>
            </w:pPr>
          </w:p>
        </w:tc>
        <w:tc>
          <w:tcPr>
            <w:tcW w:w="3967" w:type="dxa"/>
          </w:tcPr>
          <w:p w14:paraId="73909B3F" w14:textId="48401EB3"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 xml:space="preserve">any </w:t>
            </w:r>
            <w:r w:rsidR="002804E7" w:rsidRPr="004A08C7">
              <w:rPr>
                <w:rFonts w:ascii="Times New Roman" w:hAnsi="Times New Roman"/>
                <w:sz w:val="22"/>
                <w:szCs w:val="22"/>
                <w:lang w:val="en-GB"/>
              </w:rPr>
              <w:t>I</w:t>
            </w:r>
            <w:r w:rsidRPr="004A08C7">
              <w:rPr>
                <w:rFonts w:ascii="Times New Roman" w:hAnsi="Times New Roman"/>
                <w:sz w:val="22"/>
                <w:szCs w:val="22"/>
                <w:lang w:val="en-GB"/>
              </w:rPr>
              <w:t xml:space="preserve">nvestigation </w:t>
            </w:r>
            <w:r w:rsidR="002804E7" w:rsidRPr="004A08C7">
              <w:rPr>
                <w:rFonts w:ascii="Times New Roman" w:hAnsi="Times New Roman"/>
                <w:sz w:val="22"/>
                <w:szCs w:val="22"/>
                <w:lang w:val="en-GB"/>
              </w:rPr>
              <w:t xml:space="preserve">or Internal Enquiry </w:t>
            </w:r>
            <w:r w:rsidRPr="004A08C7">
              <w:rPr>
                <w:rFonts w:ascii="Times New Roman" w:hAnsi="Times New Roman"/>
                <w:sz w:val="22"/>
                <w:szCs w:val="22"/>
                <w:lang w:val="en-GB"/>
              </w:rPr>
              <w:t>first commenced during the Period of insurance or the Extended discovery period</w:t>
            </w:r>
            <w:r w:rsidR="00FC2843" w:rsidRPr="004A08C7">
              <w:rPr>
                <w:rFonts w:ascii="Times New Roman" w:hAnsi="Times New Roman"/>
                <w:sz w:val="22"/>
                <w:szCs w:val="22"/>
                <w:lang w:val="en-GB"/>
              </w:rPr>
              <w:t xml:space="preserve"> if such is applied</w:t>
            </w:r>
            <w:r w:rsidRPr="004A08C7">
              <w:rPr>
                <w:rFonts w:ascii="Times New Roman" w:hAnsi="Times New Roman"/>
                <w:sz w:val="22"/>
                <w:szCs w:val="22"/>
                <w:lang w:val="en-GB"/>
              </w:rPr>
              <w:t>;</w:t>
            </w:r>
          </w:p>
        </w:tc>
      </w:tr>
      <w:tr w:rsidR="00492923" w:rsidRPr="004A08C7" w14:paraId="73909B4C" w14:textId="77777777" w:rsidTr="00794D46">
        <w:tc>
          <w:tcPr>
            <w:tcW w:w="990" w:type="dxa"/>
          </w:tcPr>
          <w:p w14:paraId="73909B41" w14:textId="77777777" w:rsidR="00E7713A" w:rsidRPr="004A08C7" w:rsidRDefault="00E7713A" w:rsidP="00E7713A">
            <w:pPr>
              <w:pStyle w:val="ListParagraph"/>
              <w:numPr>
                <w:ilvl w:val="2"/>
                <w:numId w:val="1"/>
              </w:numPr>
              <w:rPr>
                <w:rFonts w:ascii="Times New Roman" w:hAnsi="Times New Roman"/>
                <w:sz w:val="22"/>
                <w:szCs w:val="22"/>
              </w:rPr>
            </w:pPr>
          </w:p>
        </w:tc>
        <w:tc>
          <w:tcPr>
            <w:tcW w:w="3960" w:type="dxa"/>
          </w:tcPr>
          <w:p w14:paraId="73909B42"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bet koks ekstradicijos procesas, pradėtas prieš Apdraustąjį asmenį, po kurio:</w:t>
            </w:r>
          </w:p>
          <w:p w14:paraId="73909B43"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(a)</w:t>
            </w:r>
            <w:r w:rsidRPr="004A08C7">
              <w:rPr>
                <w:rFonts w:ascii="Times New Roman" w:hAnsi="Times New Roman"/>
                <w:sz w:val="22"/>
                <w:szCs w:val="22"/>
              </w:rPr>
              <w:tab/>
              <w:t>Apdraustasis asmuo iš atsakingos valstybinės institucijos gauna raštišką pranešimą, kuriame prašoma Apdraustojo asmens ekstradicijos, arba</w:t>
            </w:r>
          </w:p>
          <w:p w14:paraId="73909B44" w14:textId="379DB086"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(b)</w:t>
            </w:r>
            <w:r w:rsidRPr="004A08C7">
              <w:rPr>
                <w:rFonts w:ascii="Times New Roman" w:hAnsi="Times New Roman"/>
                <w:sz w:val="22"/>
                <w:szCs w:val="22"/>
              </w:rPr>
              <w:tab/>
              <w:t xml:space="preserve">išduodamas tokio Apdraustojo asmens arešto orderis </w:t>
            </w:r>
          </w:p>
          <w:p w14:paraId="73909B45"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nesvarbu, kuris punktas taikomas pirmas.</w:t>
            </w:r>
          </w:p>
          <w:p w14:paraId="73909B46" w14:textId="77777777" w:rsidR="00E7713A" w:rsidRPr="004A08C7" w:rsidRDefault="00E7713A" w:rsidP="002A2E2D">
            <w:pPr>
              <w:jc w:val="both"/>
              <w:rPr>
                <w:rFonts w:ascii="Times New Roman" w:hAnsi="Times New Roman"/>
                <w:sz w:val="22"/>
                <w:szCs w:val="22"/>
              </w:rPr>
            </w:pPr>
          </w:p>
        </w:tc>
        <w:tc>
          <w:tcPr>
            <w:tcW w:w="983" w:type="dxa"/>
          </w:tcPr>
          <w:p w14:paraId="73909B47" w14:textId="77777777" w:rsidR="00E7713A" w:rsidRPr="004A08C7" w:rsidRDefault="00E7713A" w:rsidP="00E7713A">
            <w:pPr>
              <w:pStyle w:val="ListParagraph"/>
              <w:numPr>
                <w:ilvl w:val="2"/>
                <w:numId w:val="2"/>
              </w:numPr>
              <w:rPr>
                <w:rFonts w:ascii="Times New Roman" w:hAnsi="Times New Roman"/>
                <w:sz w:val="22"/>
                <w:szCs w:val="22"/>
              </w:rPr>
            </w:pPr>
          </w:p>
        </w:tc>
        <w:tc>
          <w:tcPr>
            <w:tcW w:w="3967" w:type="dxa"/>
          </w:tcPr>
          <w:p w14:paraId="73909B48"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any Extradition Proceedings against the Insured person hereafter:</w:t>
            </w:r>
          </w:p>
          <w:p w14:paraId="73909B49"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(a)</w:t>
            </w:r>
            <w:r w:rsidRPr="004A08C7">
              <w:rPr>
                <w:rFonts w:ascii="Times New Roman" w:hAnsi="Times New Roman"/>
                <w:sz w:val="22"/>
                <w:szCs w:val="22"/>
                <w:lang w:val="en-GB"/>
              </w:rPr>
              <w:tab/>
              <w:t>the Insured person receives a written notice from the responsible public authority requesting extradition of the Insured person; or</w:t>
            </w:r>
          </w:p>
          <w:p w14:paraId="73909B4A" w14:textId="105D0956"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(b)</w:t>
            </w:r>
            <w:r w:rsidRPr="004A08C7">
              <w:rPr>
                <w:rFonts w:ascii="Times New Roman" w:hAnsi="Times New Roman"/>
                <w:sz w:val="22"/>
                <w:szCs w:val="22"/>
                <w:lang w:val="en-GB"/>
              </w:rPr>
              <w:tab/>
              <w:t>the arrest warrant of such Insured person is issued</w:t>
            </w:r>
          </w:p>
          <w:p w14:paraId="73909B4B"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no matter which item is applicable first.</w:t>
            </w:r>
          </w:p>
        </w:tc>
      </w:tr>
      <w:tr w:rsidR="00492923" w:rsidRPr="004A08C7" w14:paraId="73909B56" w14:textId="77777777" w:rsidTr="00794D46">
        <w:tc>
          <w:tcPr>
            <w:tcW w:w="990" w:type="dxa"/>
          </w:tcPr>
          <w:p w14:paraId="73909B4D"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B4E"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Apdraustasis asmuo</w:t>
            </w:r>
          </w:p>
          <w:p w14:paraId="73909B4F" w14:textId="77777777" w:rsidR="00E7713A" w:rsidRPr="004A08C7" w:rsidRDefault="00E7713A" w:rsidP="002A2E2D">
            <w:pPr>
              <w:jc w:val="both"/>
              <w:rPr>
                <w:rFonts w:ascii="Times New Roman" w:hAnsi="Times New Roman"/>
                <w:b/>
                <w:bCs/>
                <w:sz w:val="22"/>
                <w:szCs w:val="22"/>
              </w:rPr>
            </w:pPr>
          </w:p>
          <w:p w14:paraId="73909B50" w14:textId="4D2AE751"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Bet kuris fizinis asmuo, kuris buvo, yra ar draudimo sutarties galiojimo laikotarpiu taps</w:t>
            </w:r>
            <w:r w:rsidR="00D52531" w:rsidRPr="004A08C7">
              <w:rPr>
                <w:rFonts w:ascii="Times New Roman" w:hAnsi="Times New Roman"/>
                <w:sz w:val="22"/>
                <w:szCs w:val="22"/>
              </w:rPr>
              <w:t xml:space="preserve"> bet kuriuo iš žemiau nurodytų asmenų</w:t>
            </w:r>
            <w:r w:rsidRPr="004A08C7">
              <w:rPr>
                <w:rFonts w:ascii="Times New Roman" w:hAnsi="Times New Roman"/>
                <w:sz w:val="22"/>
                <w:szCs w:val="22"/>
              </w:rPr>
              <w:t>:</w:t>
            </w:r>
          </w:p>
          <w:p w14:paraId="73909B51" w14:textId="77777777" w:rsidR="00E7713A" w:rsidRPr="004A08C7" w:rsidRDefault="00E7713A" w:rsidP="002A2E2D">
            <w:pPr>
              <w:jc w:val="both"/>
              <w:rPr>
                <w:rFonts w:ascii="Times New Roman" w:hAnsi="Times New Roman"/>
                <w:sz w:val="22"/>
                <w:szCs w:val="22"/>
              </w:rPr>
            </w:pPr>
          </w:p>
        </w:tc>
        <w:tc>
          <w:tcPr>
            <w:tcW w:w="983" w:type="dxa"/>
          </w:tcPr>
          <w:p w14:paraId="73909B52"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B53"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Insured person</w:t>
            </w:r>
          </w:p>
          <w:p w14:paraId="73909B54" w14:textId="77777777" w:rsidR="00E7713A" w:rsidRPr="004A08C7" w:rsidRDefault="00E7713A" w:rsidP="002A2E2D">
            <w:pPr>
              <w:jc w:val="both"/>
              <w:rPr>
                <w:rFonts w:ascii="Times New Roman" w:hAnsi="Times New Roman"/>
                <w:b/>
                <w:bCs/>
                <w:sz w:val="22"/>
                <w:szCs w:val="22"/>
                <w:lang w:val="en-GB"/>
              </w:rPr>
            </w:pPr>
          </w:p>
          <w:p w14:paraId="73909B55" w14:textId="0716A9E0"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Any natural person who was, is or during the policy validity period becomes</w:t>
            </w:r>
            <w:r w:rsidR="00D52531" w:rsidRPr="004A08C7">
              <w:rPr>
                <w:rFonts w:ascii="Times New Roman" w:hAnsi="Times New Roman"/>
                <w:sz w:val="22"/>
                <w:szCs w:val="22"/>
                <w:lang w:val="en-GB"/>
              </w:rPr>
              <w:t xml:space="preserve"> any of the following persons</w:t>
            </w:r>
            <w:r w:rsidRPr="004A08C7">
              <w:rPr>
                <w:rFonts w:ascii="Times New Roman" w:hAnsi="Times New Roman"/>
                <w:sz w:val="22"/>
                <w:szCs w:val="22"/>
                <w:lang w:val="en-GB"/>
              </w:rPr>
              <w:t>:</w:t>
            </w:r>
          </w:p>
        </w:tc>
      </w:tr>
      <w:tr w:rsidR="00492923" w:rsidRPr="004A08C7" w14:paraId="73909B5C" w14:textId="77777777" w:rsidTr="00794D46">
        <w:tc>
          <w:tcPr>
            <w:tcW w:w="990" w:type="dxa"/>
          </w:tcPr>
          <w:p w14:paraId="73909B57" w14:textId="77777777" w:rsidR="00E7713A" w:rsidRPr="004A08C7" w:rsidRDefault="00E7713A" w:rsidP="00E7713A">
            <w:pPr>
              <w:pStyle w:val="ListParagraph"/>
              <w:numPr>
                <w:ilvl w:val="2"/>
                <w:numId w:val="1"/>
              </w:numPr>
              <w:rPr>
                <w:rFonts w:ascii="Times New Roman" w:hAnsi="Times New Roman"/>
                <w:sz w:val="22"/>
                <w:szCs w:val="22"/>
              </w:rPr>
            </w:pPr>
          </w:p>
        </w:tc>
        <w:tc>
          <w:tcPr>
            <w:tcW w:w="3960" w:type="dxa"/>
          </w:tcPr>
          <w:p w14:paraId="73909B58" w14:textId="77AA64F9"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Grupės įmonės vadovaujančiu asmeniu</w:t>
            </w:r>
            <w:r w:rsidR="006F0248" w:rsidRPr="004A08C7">
              <w:rPr>
                <w:rFonts w:ascii="Times New Roman" w:hAnsi="Times New Roman"/>
                <w:sz w:val="22"/>
                <w:szCs w:val="22"/>
              </w:rPr>
              <w:t xml:space="preserve"> –</w:t>
            </w:r>
            <w:r w:rsidR="001E74DB" w:rsidRPr="004A08C7">
              <w:rPr>
                <w:rFonts w:ascii="Times New Roman" w:hAnsi="Times New Roman"/>
                <w:sz w:val="22"/>
                <w:szCs w:val="22"/>
              </w:rPr>
              <w:t xml:space="preserve"> vadovu, valdybos nariu, stebėtojų tarybos nariu</w:t>
            </w:r>
            <w:r w:rsidRPr="004A08C7">
              <w:rPr>
                <w:rFonts w:ascii="Times New Roman" w:hAnsi="Times New Roman"/>
                <w:sz w:val="22"/>
                <w:szCs w:val="22"/>
              </w:rPr>
              <w:t xml:space="preserve"> (įskaitant, bet neapsiribojant, padalinio vadovu, tarnybos direktoriumi ir pan.), išskyrus išorinius auditorius ar įmonės bankroto administratorius;</w:t>
            </w:r>
          </w:p>
          <w:p w14:paraId="73909B59" w14:textId="77777777" w:rsidR="00E7713A" w:rsidRPr="004A08C7" w:rsidRDefault="00E7713A" w:rsidP="002A2E2D">
            <w:pPr>
              <w:jc w:val="both"/>
              <w:rPr>
                <w:rFonts w:ascii="Times New Roman" w:hAnsi="Times New Roman"/>
                <w:b/>
                <w:bCs/>
                <w:sz w:val="22"/>
                <w:szCs w:val="22"/>
              </w:rPr>
            </w:pPr>
          </w:p>
        </w:tc>
        <w:tc>
          <w:tcPr>
            <w:tcW w:w="983" w:type="dxa"/>
          </w:tcPr>
          <w:p w14:paraId="73909B5A" w14:textId="77777777" w:rsidR="00E7713A" w:rsidRPr="004A08C7" w:rsidRDefault="00E7713A" w:rsidP="00E7713A">
            <w:pPr>
              <w:pStyle w:val="ListParagraph"/>
              <w:numPr>
                <w:ilvl w:val="2"/>
                <w:numId w:val="2"/>
              </w:numPr>
              <w:rPr>
                <w:rFonts w:ascii="Times New Roman" w:hAnsi="Times New Roman"/>
                <w:sz w:val="22"/>
                <w:szCs w:val="22"/>
              </w:rPr>
            </w:pPr>
          </w:p>
        </w:tc>
        <w:tc>
          <w:tcPr>
            <w:tcW w:w="3967" w:type="dxa"/>
          </w:tcPr>
          <w:p w14:paraId="73909B5B" w14:textId="5EF0A57B" w:rsidR="00E7713A" w:rsidRPr="004A08C7" w:rsidRDefault="00E7713A" w:rsidP="00851141">
            <w:pPr>
              <w:jc w:val="both"/>
              <w:rPr>
                <w:rFonts w:ascii="Times New Roman" w:hAnsi="Times New Roman"/>
                <w:b/>
                <w:bCs/>
                <w:sz w:val="22"/>
                <w:szCs w:val="22"/>
                <w:lang w:val="en-GB"/>
              </w:rPr>
            </w:pPr>
            <w:r w:rsidRPr="004A08C7">
              <w:rPr>
                <w:rFonts w:ascii="Times New Roman" w:hAnsi="Times New Roman"/>
                <w:sz w:val="22"/>
                <w:szCs w:val="22"/>
                <w:lang w:val="en-GB"/>
              </w:rPr>
              <w:t>a director or officer</w:t>
            </w:r>
            <w:r w:rsidR="006F0248" w:rsidRPr="004A08C7">
              <w:rPr>
                <w:rFonts w:ascii="Times New Roman" w:hAnsi="Times New Roman"/>
                <w:sz w:val="22"/>
                <w:szCs w:val="22"/>
                <w:lang w:val="en-GB"/>
              </w:rPr>
              <w:t xml:space="preserve"> –</w:t>
            </w:r>
            <w:r w:rsidR="00D3202D" w:rsidRPr="004A08C7">
              <w:rPr>
                <w:rFonts w:ascii="Times New Roman" w:hAnsi="Times New Roman"/>
                <w:sz w:val="22"/>
                <w:szCs w:val="22"/>
                <w:lang w:val="en-GB"/>
              </w:rPr>
              <w:t xml:space="preserve"> </w:t>
            </w:r>
            <w:proofErr w:type="spellStart"/>
            <w:r w:rsidR="00D3202D" w:rsidRPr="004A08C7">
              <w:rPr>
                <w:rFonts w:ascii="Times New Roman" w:hAnsi="Times New Roman"/>
                <w:sz w:val="22"/>
                <w:szCs w:val="22"/>
              </w:rPr>
              <w:t>Chief</w:t>
            </w:r>
            <w:proofErr w:type="spellEnd"/>
            <w:r w:rsidR="00D3202D" w:rsidRPr="004A08C7">
              <w:rPr>
                <w:rFonts w:ascii="Times New Roman" w:hAnsi="Times New Roman"/>
                <w:sz w:val="22"/>
                <w:szCs w:val="22"/>
              </w:rPr>
              <w:t xml:space="preserve"> </w:t>
            </w:r>
            <w:proofErr w:type="spellStart"/>
            <w:r w:rsidR="00D3202D" w:rsidRPr="004A08C7">
              <w:rPr>
                <w:rFonts w:ascii="Times New Roman" w:hAnsi="Times New Roman"/>
                <w:sz w:val="22"/>
                <w:szCs w:val="22"/>
              </w:rPr>
              <w:t>Executive</w:t>
            </w:r>
            <w:proofErr w:type="spellEnd"/>
            <w:r w:rsidR="00D3202D" w:rsidRPr="004A08C7">
              <w:rPr>
                <w:rFonts w:ascii="Times New Roman" w:hAnsi="Times New Roman"/>
                <w:sz w:val="22"/>
                <w:szCs w:val="22"/>
              </w:rPr>
              <w:t xml:space="preserve"> </w:t>
            </w:r>
            <w:proofErr w:type="spellStart"/>
            <w:r w:rsidR="00D3202D" w:rsidRPr="004A08C7">
              <w:rPr>
                <w:rFonts w:ascii="Times New Roman" w:hAnsi="Times New Roman"/>
                <w:sz w:val="22"/>
                <w:szCs w:val="22"/>
              </w:rPr>
              <w:t>Officer</w:t>
            </w:r>
            <w:proofErr w:type="spellEnd"/>
            <w:r w:rsidR="00D3202D" w:rsidRPr="004A08C7">
              <w:rPr>
                <w:rFonts w:ascii="Times New Roman" w:hAnsi="Times New Roman"/>
                <w:sz w:val="22"/>
                <w:szCs w:val="22"/>
              </w:rPr>
              <w:t xml:space="preserve">, </w:t>
            </w:r>
            <w:proofErr w:type="spellStart"/>
            <w:r w:rsidR="00851141" w:rsidRPr="004A08C7">
              <w:rPr>
                <w:rFonts w:ascii="Times New Roman" w:hAnsi="Times New Roman"/>
                <w:sz w:val="22"/>
                <w:szCs w:val="22"/>
              </w:rPr>
              <w:t>member</w:t>
            </w:r>
            <w:proofErr w:type="spellEnd"/>
            <w:r w:rsidR="00851141" w:rsidRPr="004A08C7">
              <w:rPr>
                <w:rFonts w:ascii="Times New Roman" w:hAnsi="Times New Roman"/>
                <w:sz w:val="22"/>
                <w:szCs w:val="22"/>
              </w:rPr>
              <w:t xml:space="preserve"> </w:t>
            </w:r>
            <w:proofErr w:type="spellStart"/>
            <w:r w:rsidR="00851141" w:rsidRPr="004A08C7">
              <w:rPr>
                <w:rFonts w:ascii="Times New Roman" w:hAnsi="Times New Roman"/>
                <w:sz w:val="22"/>
                <w:szCs w:val="22"/>
              </w:rPr>
              <w:t>of</w:t>
            </w:r>
            <w:proofErr w:type="spellEnd"/>
            <w:r w:rsidR="00851141" w:rsidRPr="004A08C7">
              <w:rPr>
                <w:rFonts w:ascii="Times New Roman" w:hAnsi="Times New Roman"/>
                <w:sz w:val="22"/>
                <w:szCs w:val="22"/>
              </w:rPr>
              <w:t xml:space="preserve"> </w:t>
            </w:r>
            <w:proofErr w:type="spellStart"/>
            <w:r w:rsidR="00851141" w:rsidRPr="004A08C7">
              <w:rPr>
                <w:rFonts w:ascii="Times New Roman" w:hAnsi="Times New Roman"/>
                <w:sz w:val="22"/>
                <w:szCs w:val="22"/>
              </w:rPr>
              <w:t>the</w:t>
            </w:r>
            <w:proofErr w:type="spellEnd"/>
            <w:r w:rsidR="00851141" w:rsidRPr="004A08C7">
              <w:rPr>
                <w:rFonts w:ascii="Times New Roman" w:hAnsi="Times New Roman"/>
                <w:sz w:val="22"/>
                <w:szCs w:val="22"/>
              </w:rPr>
              <w:t xml:space="preserve"> </w:t>
            </w:r>
            <w:proofErr w:type="spellStart"/>
            <w:r w:rsidR="00851141" w:rsidRPr="004A08C7">
              <w:rPr>
                <w:rFonts w:ascii="Times New Roman" w:hAnsi="Times New Roman"/>
                <w:sz w:val="22"/>
                <w:szCs w:val="22"/>
              </w:rPr>
              <w:t>Management</w:t>
            </w:r>
            <w:proofErr w:type="spellEnd"/>
            <w:r w:rsidR="00851141" w:rsidRPr="004A08C7">
              <w:rPr>
                <w:rFonts w:ascii="Times New Roman" w:hAnsi="Times New Roman"/>
                <w:sz w:val="22"/>
                <w:szCs w:val="22"/>
              </w:rPr>
              <w:t xml:space="preserve"> </w:t>
            </w:r>
            <w:proofErr w:type="spellStart"/>
            <w:r w:rsidR="00851141" w:rsidRPr="004A08C7">
              <w:rPr>
                <w:rFonts w:ascii="Times New Roman" w:hAnsi="Times New Roman"/>
                <w:sz w:val="22"/>
                <w:szCs w:val="22"/>
              </w:rPr>
              <w:t>Board</w:t>
            </w:r>
            <w:proofErr w:type="spellEnd"/>
            <w:r w:rsidR="00851141" w:rsidRPr="004A08C7">
              <w:rPr>
                <w:rFonts w:ascii="Times New Roman" w:hAnsi="Times New Roman"/>
                <w:sz w:val="22"/>
                <w:szCs w:val="22"/>
              </w:rPr>
              <w:t xml:space="preserve">, </w:t>
            </w:r>
            <w:proofErr w:type="spellStart"/>
            <w:r w:rsidR="00851141" w:rsidRPr="004A08C7">
              <w:rPr>
                <w:rFonts w:ascii="Times New Roman" w:hAnsi="Times New Roman"/>
                <w:sz w:val="22"/>
                <w:szCs w:val="22"/>
              </w:rPr>
              <w:t>member</w:t>
            </w:r>
            <w:proofErr w:type="spellEnd"/>
            <w:r w:rsidR="00851141" w:rsidRPr="004A08C7">
              <w:rPr>
                <w:rFonts w:ascii="Times New Roman" w:hAnsi="Times New Roman"/>
                <w:sz w:val="22"/>
                <w:szCs w:val="22"/>
              </w:rPr>
              <w:t xml:space="preserve"> </w:t>
            </w:r>
            <w:proofErr w:type="spellStart"/>
            <w:r w:rsidR="00851141" w:rsidRPr="004A08C7">
              <w:rPr>
                <w:rFonts w:ascii="Times New Roman" w:hAnsi="Times New Roman"/>
                <w:sz w:val="22"/>
                <w:szCs w:val="22"/>
              </w:rPr>
              <w:t>of</w:t>
            </w:r>
            <w:proofErr w:type="spellEnd"/>
            <w:r w:rsidR="00851141" w:rsidRPr="004A08C7">
              <w:rPr>
                <w:rFonts w:ascii="Times New Roman" w:hAnsi="Times New Roman"/>
                <w:sz w:val="22"/>
                <w:szCs w:val="22"/>
              </w:rPr>
              <w:t xml:space="preserve"> </w:t>
            </w:r>
            <w:proofErr w:type="spellStart"/>
            <w:r w:rsidR="00851141" w:rsidRPr="004A08C7">
              <w:rPr>
                <w:rFonts w:ascii="Times New Roman" w:hAnsi="Times New Roman"/>
                <w:sz w:val="22"/>
                <w:szCs w:val="22"/>
              </w:rPr>
              <w:t>the</w:t>
            </w:r>
            <w:proofErr w:type="spellEnd"/>
            <w:r w:rsidR="00851141" w:rsidRPr="004A08C7">
              <w:rPr>
                <w:rFonts w:ascii="Times New Roman" w:hAnsi="Times New Roman"/>
                <w:sz w:val="22"/>
                <w:szCs w:val="22"/>
              </w:rPr>
              <w:t xml:space="preserve"> </w:t>
            </w:r>
            <w:proofErr w:type="spellStart"/>
            <w:r w:rsidR="00851141" w:rsidRPr="004A08C7">
              <w:rPr>
                <w:rFonts w:ascii="Times New Roman" w:hAnsi="Times New Roman"/>
                <w:sz w:val="22"/>
                <w:szCs w:val="22"/>
              </w:rPr>
              <w:t>Supervisory</w:t>
            </w:r>
            <w:proofErr w:type="spellEnd"/>
            <w:r w:rsidR="00851141" w:rsidRPr="004A08C7">
              <w:rPr>
                <w:rFonts w:ascii="Times New Roman" w:hAnsi="Times New Roman"/>
                <w:sz w:val="22"/>
                <w:szCs w:val="22"/>
              </w:rPr>
              <w:t xml:space="preserve"> </w:t>
            </w:r>
            <w:proofErr w:type="spellStart"/>
            <w:r w:rsidR="00851141" w:rsidRPr="004A08C7">
              <w:rPr>
                <w:rFonts w:ascii="Times New Roman" w:hAnsi="Times New Roman"/>
                <w:sz w:val="22"/>
                <w:szCs w:val="22"/>
              </w:rPr>
              <w:t>Board</w:t>
            </w:r>
            <w:proofErr w:type="spellEnd"/>
            <w:r w:rsidRPr="004A08C7">
              <w:rPr>
                <w:rFonts w:ascii="Times New Roman" w:hAnsi="Times New Roman"/>
                <w:sz w:val="22"/>
                <w:szCs w:val="22"/>
                <w:lang w:val="en-GB"/>
              </w:rPr>
              <w:t xml:space="preserve"> (including, but not limited to head of the unit, service director and likewise), but not an external auditor or insolvency </w:t>
            </w:r>
            <w:proofErr w:type="gramStart"/>
            <w:r w:rsidRPr="004A08C7">
              <w:rPr>
                <w:rFonts w:ascii="Times New Roman" w:hAnsi="Times New Roman"/>
                <w:sz w:val="22"/>
                <w:szCs w:val="22"/>
                <w:lang w:val="en-GB"/>
              </w:rPr>
              <w:t>office-holder</w:t>
            </w:r>
            <w:proofErr w:type="gramEnd"/>
            <w:r w:rsidRPr="004A08C7">
              <w:rPr>
                <w:rFonts w:ascii="Times New Roman" w:hAnsi="Times New Roman"/>
                <w:sz w:val="22"/>
                <w:szCs w:val="22"/>
                <w:lang w:val="en-GB"/>
              </w:rPr>
              <w:t xml:space="preserve"> of the Group company;</w:t>
            </w:r>
          </w:p>
        </w:tc>
      </w:tr>
      <w:tr w:rsidR="00492923" w:rsidRPr="004A08C7" w14:paraId="73909B61" w14:textId="77777777" w:rsidTr="00794D46">
        <w:tc>
          <w:tcPr>
            <w:tcW w:w="990" w:type="dxa"/>
          </w:tcPr>
          <w:p w14:paraId="73909B5D" w14:textId="77777777" w:rsidR="00E7713A" w:rsidRPr="004A08C7" w:rsidRDefault="00E7713A" w:rsidP="00E7713A">
            <w:pPr>
              <w:pStyle w:val="ListParagraph"/>
              <w:numPr>
                <w:ilvl w:val="2"/>
                <w:numId w:val="1"/>
              </w:numPr>
              <w:rPr>
                <w:rFonts w:ascii="Times New Roman" w:hAnsi="Times New Roman"/>
                <w:sz w:val="22"/>
                <w:szCs w:val="22"/>
              </w:rPr>
            </w:pPr>
          </w:p>
        </w:tc>
        <w:tc>
          <w:tcPr>
            <w:tcW w:w="3960" w:type="dxa"/>
          </w:tcPr>
          <w:p w14:paraId="73909B5E"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sz w:val="22"/>
                <w:szCs w:val="22"/>
              </w:rPr>
              <w:t>Grupės įmonės darbuotoju:</w:t>
            </w:r>
          </w:p>
        </w:tc>
        <w:tc>
          <w:tcPr>
            <w:tcW w:w="983" w:type="dxa"/>
          </w:tcPr>
          <w:p w14:paraId="73909B5F" w14:textId="77777777" w:rsidR="00E7713A" w:rsidRPr="004A08C7" w:rsidRDefault="00E7713A" w:rsidP="00E7713A">
            <w:pPr>
              <w:pStyle w:val="ListParagraph"/>
              <w:numPr>
                <w:ilvl w:val="2"/>
                <w:numId w:val="2"/>
              </w:numPr>
              <w:rPr>
                <w:rFonts w:ascii="Times New Roman" w:hAnsi="Times New Roman"/>
                <w:sz w:val="22"/>
                <w:szCs w:val="22"/>
              </w:rPr>
            </w:pPr>
          </w:p>
        </w:tc>
        <w:tc>
          <w:tcPr>
            <w:tcW w:w="3967" w:type="dxa"/>
          </w:tcPr>
          <w:p w14:paraId="73909B60"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sz w:val="22"/>
                <w:szCs w:val="22"/>
                <w:lang w:val="en-GB"/>
              </w:rPr>
              <w:t>an employee of the Group company:</w:t>
            </w:r>
          </w:p>
        </w:tc>
      </w:tr>
      <w:tr w:rsidR="00492923" w:rsidRPr="004A08C7" w14:paraId="73909B66" w14:textId="77777777" w:rsidTr="00794D46">
        <w:tc>
          <w:tcPr>
            <w:tcW w:w="990" w:type="dxa"/>
          </w:tcPr>
          <w:p w14:paraId="73909B62" w14:textId="77777777" w:rsidR="00E7713A" w:rsidRPr="004A08C7" w:rsidRDefault="00E7713A" w:rsidP="00E7713A">
            <w:pPr>
              <w:pStyle w:val="ListParagraph"/>
              <w:numPr>
                <w:ilvl w:val="3"/>
                <w:numId w:val="1"/>
              </w:numPr>
              <w:rPr>
                <w:rFonts w:ascii="Times New Roman" w:hAnsi="Times New Roman"/>
                <w:sz w:val="22"/>
                <w:szCs w:val="22"/>
              </w:rPr>
            </w:pPr>
          </w:p>
        </w:tc>
        <w:tc>
          <w:tcPr>
            <w:tcW w:w="3960" w:type="dxa"/>
          </w:tcPr>
          <w:p w14:paraId="73909B63" w14:textId="79D192A5" w:rsidR="00E7713A" w:rsidRPr="004A08C7" w:rsidRDefault="00E7713A" w:rsidP="002A2E2D">
            <w:pPr>
              <w:jc w:val="both"/>
              <w:rPr>
                <w:rFonts w:ascii="Times New Roman" w:hAnsi="Times New Roman"/>
                <w:b/>
                <w:bCs/>
                <w:sz w:val="22"/>
                <w:szCs w:val="22"/>
              </w:rPr>
            </w:pPr>
            <w:r w:rsidRPr="004A08C7">
              <w:rPr>
                <w:rFonts w:ascii="Times New Roman" w:hAnsi="Times New Roman"/>
                <w:sz w:val="22"/>
                <w:szCs w:val="22"/>
              </w:rPr>
              <w:t>einančiu Grupės įmonėje vadovaujančias arba priežiūros pareigas</w:t>
            </w:r>
            <w:r w:rsidR="003E225B" w:rsidRPr="004A08C7">
              <w:rPr>
                <w:rFonts w:ascii="Times New Roman" w:hAnsi="Times New Roman"/>
                <w:sz w:val="22"/>
                <w:szCs w:val="22"/>
              </w:rPr>
              <w:t xml:space="preserve"> </w:t>
            </w:r>
            <w:r w:rsidR="00803CDF" w:rsidRPr="004A08C7">
              <w:rPr>
                <w:rFonts w:ascii="Times New Roman" w:hAnsi="Times New Roman"/>
                <w:sz w:val="22"/>
                <w:szCs w:val="22"/>
              </w:rPr>
              <w:t>įskaitant viešųjų pirkimų komisijos narius</w:t>
            </w:r>
            <w:r w:rsidRPr="004A08C7">
              <w:rPr>
                <w:rFonts w:ascii="Times New Roman" w:hAnsi="Times New Roman"/>
                <w:sz w:val="22"/>
                <w:szCs w:val="22"/>
              </w:rPr>
              <w:t>; arba</w:t>
            </w:r>
          </w:p>
        </w:tc>
        <w:tc>
          <w:tcPr>
            <w:tcW w:w="983" w:type="dxa"/>
          </w:tcPr>
          <w:p w14:paraId="73909B64" w14:textId="77777777" w:rsidR="00E7713A" w:rsidRPr="004A08C7" w:rsidRDefault="00E7713A" w:rsidP="00E7713A">
            <w:pPr>
              <w:pStyle w:val="ListParagraph"/>
              <w:numPr>
                <w:ilvl w:val="3"/>
                <w:numId w:val="2"/>
              </w:numPr>
              <w:rPr>
                <w:rFonts w:ascii="Times New Roman" w:hAnsi="Times New Roman"/>
                <w:sz w:val="22"/>
                <w:szCs w:val="22"/>
              </w:rPr>
            </w:pPr>
          </w:p>
        </w:tc>
        <w:tc>
          <w:tcPr>
            <w:tcW w:w="3967" w:type="dxa"/>
          </w:tcPr>
          <w:p w14:paraId="73909B65" w14:textId="510957CB" w:rsidR="00E7713A" w:rsidRPr="004A08C7" w:rsidRDefault="00E7713A" w:rsidP="00ED48B2">
            <w:pPr>
              <w:jc w:val="both"/>
              <w:rPr>
                <w:rFonts w:ascii="Times New Roman" w:hAnsi="Times New Roman"/>
                <w:b/>
                <w:bCs/>
                <w:sz w:val="22"/>
                <w:szCs w:val="22"/>
                <w:lang w:val="en-GB"/>
              </w:rPr>
            </w:pPr>
            <w:r w:rsidRPr="004A08C7">
              <w:rPr>
                <w:rFonts w:ascii="Times New Roman" w:hAnsi="Times New Roman"/>
                <w:sz w:val="22"/>
                <w:szCs w:val="22"/>
                <w:lang w:val="en-GB"/>
              </w:rPr>
              <w:t>while acting in a managerial or supervisory capacity in the Group company</w:t>
            </w:r>
            <w:r w:rsidR="00ED48B2" w:rsidRPr="004A08C7">
              <w:rPr>
                <w:rFonts w:ascii="Times New Roman" w:hAnsi="Times New Roman"/>
                <w:sz w:val="22"/>
                <w:szCs w:val="22"/>
                <w:lang w:val="en-GB"/>
              </w:rPr>
              <w:t xml:space="preserve">, </w:t>
            </w:r>
            <w:proofErr w:type="spellStart"/>
            <w:r w:rsidR="00ED48B2" w:rsidRPr="004A08C7">
              <w:rPr>
                <w:rFonts w:ascii="Times New Roman" w:hAnsi="Times New Roman"/>
                <w:sz w:val="22"/>
                <w:szCs w:val="22"/>
              </w:rPr>
              <w:t>including</w:t>
            </w:r>
            <w:proofErr w:type="spellEnd"/>
            <w:r w:rsidR="00ED48B2" w:rsidRPr="004A08C7">
              <w:rPr>
                <w:rFonts w:ascii="Times New Roman" w:hAnsi="Times New Roman"/>
                <w:sz w:val="22"/>
                <w:szCs w:val="22"/>
              </w:rPr>
              <w:t xml:space="preserve"> </w:t>
            </w:r>
            <w:proofErr w:type="spellStart"/>
            <w:r w:rsidR="00ED48B2" w:rsidRPr="004A08C7">
              <w:rPr>
                <w:rFonts w:ascii="Times New Roman" w:hAnsi="Times New Roman"/>
                <w:sz w:val="22"/>
                <w:szCs w:val="22"/>
              </w:rPr>
              <w:t>members</w:t>
            </w:r>
            <w:proofErr w:type="spellEnd"/>
            <w:r w:rsidR="00ED48B2" w:rsidRPr="004A08C7">
              <w:rPr>
                <w:rFonts w:ascii="Times New Roman" w:hAnsi="Times New Roman"/>
                <w:sz w:val="22"/>
                <w:szCs w:val="22"/>
              </w:rPr>
              <w:t xml:space="preserve"> </w:t>
            </w:r>
            <w:proofErr w:type="spellStart"/>
            <w:r w:rsidR="00ED48B2" w:rsidRPr="004A08C7">
              <w:rPr>
                <w:rFonts w:ascii="Times New Roman" w:hAnsi="Times New Roman"/>
                <w:sz w:val="22"/>
                <w:szCs w:val="22"/>
              </w:rPr>
              <w:t>of</w:t>
            </w:r>
            <w:proofErr w:type="spellEnd"/>
            <w:r w:rsidR="00ED48B2" w:rsidRPr="004A08C7">
              <w:rPr>
                <w:rFonts w:ascii="Times New Roman" w:hAnsi="Times New Roman"/>
                <w:sz w:val="22"/>
                <w:szCs w:val="22"/>
              </w:rPr>
              <w:t xml:space="preserve"> </w:t>
            </w:r>
            <w:proofErr w:type="spellStart"/>
            <w:r w:rsidR="00ED48B2" w:rsidRPr="004A08C7">
              <w:rPr>
                <w:rFonts w:ascii="Times New Roman" w:hAnsi="Times New Roman"/>
                <w:sz w:val="22"/>
                <w:szCs w:val="22"/>
              </w:rPr>
              <w:t>public</w:t>
            </w:r>
            <w:proofErr w:type="spellEnd"/>
            <w:r w:rsidR="00ED48B2" w:rsidRPr="004A08C7">
              <w:rPr>
                <w:rFonts w:ascii="Times New Roman" w:hAnsi="Times New Roman"/>
                <w:sz w:val="22"/>
                <w:szCs w:val="22"/>
              </w:rPr>
              <w:t xml:space="preserve"> </w:t>
            </w:r>
            <w:proofErr w:type="spellStart"/>
            <w:r w:rsidR="00ED48B2" w:rsidRPr="004A08C7">
              <w:rPr>
                <w:rFonts w:ascii="Times New Roman" w:hAnsi="Times New Roman"/>
                <w:sz w:val="22"/>
                <w:szCs w:val="22"/>
              </w:rPr>
              <w:t>procurement</w:t>
            </w:r>
            <w:proofErr w:type="spellEnd"/>
            <w:r w:rsidR="00ED48B2" w:rsidRPr="004A08C7">
              <w:rPr>
                <w:rFonts w:ascii="Times New Roman" w:hAnsi="Times New Roman"/>
                <w:sz w:val="22"/>
                <w:szCs w:val="22"/>
              </w:rPr>
              <w:t xml:space="preserve"> </w:t>
            </w:r>
            <w:proofErr w:type="spellStart"/>
            <w:r w:rsidR="00ED48B2" w:rsidRPr="004A08C7">
              <w:rPr>
                <w:rFonts w:ascii="Times New Roman" w:hAnsi="Times New Roman"/>
                <w:sz w:val="22"/>
                <w:szCs w:val="22"/>
              </w:rPr>
              <w:t>committees</w:t>
            </w:r>
            <w:proofErr w:type="spellEnd"/>
            <w:r w:rsidRPr="004A08C7">
              <w:rPr>
                <w:rFonts w:ascii="Times New Roman" w:hAnsi="Times New Roman"/>
                <w:sz w:val="22"/>
                <w:szCs w:val="22"/>
                <w:lang w:val="en-GB"/>
              </w:rPr>
              <w:t xml:space="preserve"> or</w:t>
            </w:r>
          </w:p>
        </w:tc>
      </w:tr>
      <w:tr w:rsidR="00492923" w:rsidRPr="004A08C7" w14:paraId="73909B6B" w14:textId="77777777" w:rsidTr="00794D46">
        <w:tc>
          <w:tcPr>
            <w:tcW w:w="990" w:type="dxa"/>
          </w:tcPr>
          <w:p w14:paraId="73909B67" w14:textId="77777777" w:rsidR="00E7713A" w:rsidRPr="004A08C7" w:rsidRDefault="00E7713A" w:rsidP="00E7713A">
            <w:pPr>
              <w:pStyle w:val="ListParagraph"/>
              <w:numPr>
                <w:ilvl w:val="3"/>
                <w:numId w:val="1"/>
              </w:numPr>
              <w:rPr>
                <w:rFonts w:ascii="Times New Roman" w:hAnsi="Times New Roman"/>
                <w:sz w:val="22"/>
                <w:szCs w:val="22"/>
              </w:rPr>
            </w:pPr>
          </w:p>
        </w:tc>
        <w:tc>
          <w:tcPr>
            <w:tcW w:w="3960" w:type="dxa"/>
          </w:tcPr>
          <w:p w14:paraId="73909B68"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sz w:val="22"/>
                <w:szCs w:val="22"/>
              </w:rPr>
              <w:t>susijusiu su reikalavimu dėl galimo darbo santykių pažeidimo; arba</w:t>
            </w:r>
          </w:p>
        </w:tc>
        <w:tc>
          <w:tcPr>
            <w:tcW w:w="983" w:type="dxa"/>
          </w:tcPr>
          <w:p w14:paraId="73909B69" w14:textId="77777777" w:rsidR="00E7713A" w:rsidRPr="004A08C7" w:rsidRDefault="00E7713A" w:rsidP="00E7713A">
            <w:pPr>
              <w:pStyle w:val="ListParagraph"/>
              <w:numPr>
                <w:ilvl w:val="3"/>
                <w:numId w:val="2"/>
              </w:numPr>
              <w:rPr>
                <w:rFonts w:ascii="Times New Roman" w:hAnsi="Times New Roman"/>
                <w:sz w:val="22"/>
                <w:szCs w:val="22"/>
              </w:rPr>
            </w:pPr>
          </w:p>
        </w:tc>
        <w:tc>
          <w:tcPr>
            <w:tcW w:w="3967" w:type="dxa"/>
          </w:tcPr>
          <w:p w14:paraId="73909B6A"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sz w:val="22"/>
                <w:szCs w:val="22"/>
                <w:lang w:val="en-GB"/>
              </w:rPr>
              <w:t>with respect to a claim alleging an employment practice violation; or</w:t>
            </w:r>
          </w:p>
        </w:tc>
      </w:tr>
      <w:tr w:rsidR="00492923" w:rsidRPr="004A08C7" w14:paraId="73909B71" w14:textId="77777777" w:rsidTr="00794D46">
        <w:tc>
          <w:tcPr>
            <w:tcW w:w="990" w:type="dxa"/>
          </w:tcPr>
          <w:p w14:paraId="73909B6C" w14:textId="77777777" w:rsidR="00E7713A" w:rsidRPr="004A08C7" w:rsidRDefault="00E7713A" w:rsidP="00E7713A">
            <w:pPr>
              <w:pStyle w:val="ListParagraph"/>
              <w:numPr>
                <w:ilvl w:val="3"/>
                <w:numId w:val="1"/>
              </w:numPr>
              <w:rPr>
                <w:rFonts w:ascii="Times New Roman" w:hAnsi="Times New Roman"/>
                <w:sz w:val="22"/>
                <w:szCs w:val="22"/>
              </w:rPr>
            </w:pPr>
          </w:p>
        </w:tc>
        <w:tc>
          <w:tcPr>
            <w:tcW w:w="3960" w:type="dxa"/>
          </w:tcPr>
          <w:p w14:paraId="73909B6D"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įvardintu kaip atsakomybės bendrininkas pretenzijoje kartu su Grupės įmonės vadovaujančiu asmeniu, kurioje jis įtariamas dalyvavęs arba prisidėjęs vykdant neteisėtą veiką.</w:t>
            </w:r>
          </w:p>
          <w:p w14:paraId="73909B6E" w14:textId="77777777" w:rsidR="00E7713A" w:rsidRPr="004A08C7" w:rsidRDefault="00E7713A" w:rsidP="002A2E2D">
            <w:pPr>
              <w:jc w:val="both"/>
              <w:rPr>
                <w:rFonts w:ascii="Times New Roman" w:hAnsi="Times New Roman"/>
                <w:b/>
                <w:bCs/>
                <w:sz w:val="22"/>
                <w:szCs w:val="22"/>
              </w:rPr>
            </w:pPr>
          </w:p>
        </w:tc>
        <w:tc>
          <w:tcPr>
            <w:tcW w:w="983" w:type="dxa"/>
          </w:tcPr>
          <w:p w14:paraId="73909B6F" w14:textId="77777777" w:rsidR="00E7713A" w:rsidRPr="004A08C7" w:rsidRDefault="00E7713A" w:rsidP="00E7713A">
            <w:pPr>
              <w:pStyle w:val="ListParagraph"/>
              <w:numPr>
                <w:ilvl w:val="3"/>
                <w:numId w:val="2"/>
              </w:numPr>
              <w:rPr>
                <w:rFonts w:ascii="Times New Roman" w:hAnsi="Times New Roman"/>
                <w:sz w:val="22"/>
                <w:szCs w:val="22"/>
              </w:rPr>
            </w:pPr>
          </w:p>
        </w:tc>
        <w:tc>
          <w:tcPr>
            <w:tcW w:w="3967" w:type="dxa"/>
          </w:tcPr>
          <w:p w14:paraId="73909B70"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sz w:val="22"/>
                <w:szCs w:val="22"/>
                <w:lang w:val="en-GB"/>
              </w:rPr>
              <w:t>named as a co-defendant with a director or officer of a company in a claim in which such employee is alleged to have participated or assisted in the commission of a wrongful act.</w:t>
            </w:r>
          </w:p>
        </w:tc>
      </w:tr>
      <w:tr w:rsidR="00492923" w:rsidRPr="004A08C7" w14:paraId="73909B78" w14:textId="77777777" w:rsidTr="00794D46">
        <w:tc>
          <w:tcPr>
            <w:tcW w:w="990" w:type="dxa"/>
          </w:tcPr>
          <w:p w14:paraId="73909B72" w14:textId="77777777" w:rsidR="00E7713A" w:rsidRPr="004A08C7" w:rsidRDefault="00E7713A" w:rsidP="00E7713A">
            <w:pPr>
              <w:pStyle w:val="ListParagraph"/>
              <w:numPr>
                <w:ilvl w:val="2"/>
                <w:numId w:val="1"/>
              </w:numPr>
              <w:rPr>
                <w:rFonts w:ascii="Times New Roman" w:hAnsi="Times New Roman"/>
                <w:sz w:val="22"/>
                <w:szCs w:val="22"/>
              </w:rPr>
            </w:pPr>
          </w:p>
        </w:tc>
        <w:tc>
          <w:tcPr>
            <w:tcW w:w="3960" w:type="dxa"/>
          </w:tcPr>
          <w:p w14:paraId="73909B73" w14:textId="6645CD6E"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iš šalies kviečiamu vadovu, ne Grupės įmonės darbuotoju, kuris buvo, yra šiuo metu arba draudimo laikotarpiu taps Grupės įmonės vadovaujančiu asmeniu, arba Grupės įmonėje (-</w:t>
            </w:r>
            <w:proofErr w:type="spellStart"/>
            <w:r w:rsidRPr="004A08C7">
              <w:rPr>
                <w:rFonts w:ascii="Times New Roman" w:hAnsi="Times New Roman"/>
                <w:sz w:val="22"/>
                <w:szCs w:val="22"/>
              </w:rPr>
              <w:t>se</w:t>
            </w:r>
            <w:proofErr w:type="spellEnd"/>
            <w:r w:rsidRPr="004A08C7">
              <w:rPr>
                <w:rFonts w:ascii="Times New Roman" w:hAnsi="Times New Roman"/>
                <w:sz w:val="22"/>
                <w:szCs w:val="22"/>
              </w:rPr>
              <w:t>) veikiančių ir (ar) ateityje veiksiančių komitetų ir (ar) grupių nariu, arba užims analogiškas pareigas pagal bet kurios jurisdikcijos įstatymus, įskaitant direktorių valdybos, bendrovės valdybos arba stebėtojų tarybos nario pareigas;</w:t>
            </w:r>
          </w:p>
          <w:p w14:paraId="73909B74" w14:textId="77777777" w:rsidR="00E7713A" w:rsidRPr="004A08C7" w:rsidRDefault="00E7713A" w:rsidP="002A2E2D">
            <w:pPr>
              <w:jc w:val="both"/>
              <w:rPr>
                <w:rFonts w:ascii="Times New Roman" w:hAnsi="Times New Roman"/>
                <w:b/>
                <w:bCs/>
                <w:sz w:val="22"/>
                <w:szCs w:val="22"/>
              </w:rPr>
            </w:pPr>
          </w:p>
        </w:tc>
        <w:tc>
          <w:tcPr>
            <w:tcW w:w="983" w:type="dxa"/>
          </w:tcPr>
          <w:p w14:paraId="73909B75" w14:textId="77777777" w:rsidR="00E7713A" w:rsidRPr="004A08C7" w:rsidRDefault="00E7713A" w:rsidP="00E7713A">
            <w:pPr>
              <w:pStyle w:val="ListParagraph"/>
              <w:numPr>
                <w:ilvl w:val="2"/>
                <w:numId w:val="2"/>
              </w:numPr>
              <w:rPr>
                <w:rFonts w:ascii="Times New Roman" w:hAnsi="Times New Roman"/>
                <w:sz w:val="22"/>
                <w:szCs w:val="22"/>
              </w:rPr>
            </w:pPr>
          </w:p>
        </w:tc>
        <w:tc>
          <w:tcPr>
            <w:tcW w:w="3967" w:type="dxa"/>
          </w:tcPr>
          <w:p w14:paraId="73909B76" w14:textId="77702CD7" w:rsidR="00E7713A" w:rsidRPr="004A08C7" w:rsidRDefault="00421026" w:rsidP="002A2E2D">
            <w:pPr>
              <w:jc w:val="both"/>
              <w:rPr>
                <w:rFonts w:ascii="Times New Roman" w:hAnsi="Times New Roman"/>
                <w:sz w:val="22"/>
                <w:szCs w:val="22"/>
                <w:lang w:val="en-GB"/>
              </w:rPr>
            </w:pPr>
            <w:r w:rsidRPr="004A08C7">
              <w:rPr>
                <w:rFonts w:ascii="Times New Roman" w:hAnsi="Times New Roman"/>
                <w:sz w:val="22"/>
                <w:szCs w:val="22"/>
                <w:lang w:val="en-GB"/>
              </w:rPr>
              <w:t>n</w:t>
            </w:r>
            <w:r w:rsidR="00E7713A" w:rsidRPr="004A08C7">
              <w:rPr>
                <w:rFonts w:ascii="Times New Roman" w:hAnsi="Times New Roman"/>
                <w:sz w:val="22"/>
                <w:szCs w:val="22"/>
                <w:lang w:val="en-GB"/>
              </w:rPr>
              <w:t>on</w:t>
            </w:r>
            <w:r w:rsidRPr="004A08C7">
              <w:rPr>
                <w:rFonts w:ascii="Times New Roman" w:hAnsi="Times New Roman"/>
                <w:sz w:val="22"/>
                <w:szCs w:val="22"/>
                <w:lang w:val="en-GB"/>
              </w:rPr>
              <w:t>-</w:t>
            </w:r>
            <w:r w:rsidR="00E7713A" w:rsidRPr="004A08C7">
              <w:rPr>
                <w:rFonts w:ascii="Times New Roman" w:hAnsi="Times New Roman"/>
                <w:sz w:val="22"/>
                <w:szCs w:val="22"/>
                <w:lang w:val="en-GB"/>
              </w:rPr>
              <w:t>executive director, who was, now is or during the policy period becomes a managing person of the company or a member of the Group company’s committee</w:t>
            </w:r>
            <w:r w:rsidR="00987D2C" w:rsidRPr="004A08C7">
              <w:rPr>
                <w:rFonts w:ascii="Times New Roman" w:hAnsi="Times New Roman"/>
                <w:sz w:val="22"/>
                <w:szCs w:val="22"/>
                <w:lang w:val="en-GB"/>
              </w:rPr>
              <w:t>s and (or) groups</w:t>
            </w:r>
            <w:r w:rsidR="00E7713A" w:rsidRPr="004A08C7">
              <w:rPr>
                <w:rFonts w:ascii="Times New Roman" w:hAnsi="Times New Roman"/>
                <w:sz w:val="22"/>
                <w:szCs w:val="22"/>
                <w:lang w:val="en-GB"/>
              </w:rPr>
              <w:t>, which are currently in operation and (or) will be established in the future, or the equivalent position under the laws of any jurisdiction including any member of the Management Board or Supervisory Board;</w:t>
            </w:r>
          </w:p>
          <w:p w14:paraId="73909B77" w14:textId="77777777" w:rsidR="00E7713A" w:rsidRPr="004A08C7" w:rsidRDefault="00E7713A" w:rsidP="002A2E2D">
            <w:pPr>
              <w:jc w:val="both"/>
              <w:rPr>
                <w:rFonts w:ascii="Times New Roman" w:hAnsi="Times New Roman"/>
                <w:b/>
                <w:bCs/>
                <w:sz w:val="22"/>
                <w:szCs w:val="22"/>
                <w:lang w:val="en-GB"/>
              </w:rPr>
            </w:pPr>
          </w:p>
        </w:tc>
      </w:tr>
      <w:tr w:rsidR="00492923" w:rsidRPr="004A08C7" w14:paraId="73909B7D" w14:textId="77777777" w:rsidTr="00794D46">
        <w:tc>
          <w:tcPr>
            <w:tcW w:w="990" w:type="dxa"/>
          </w:tcPr>
          <w:p w14:paraId="73909B79" w14:textId="77777777" w:rsidR="00E7713A" w:rsidRPr="004A08C7" w:rsidRDefault="00E7713A" w:rsidP="00E7713A">
            <w:pPr>
              <w:pStyle w:val="ListParagraph"/>
              <w:numPr>
                <w:ilvl w:val="2"/>
                <w:numId w:val="1"/>
              </w:numPr>
              <w:rPr>
                <w:rFonts w:ascii="Times New Roman" w:hAnsi="Times New Roman"/>
                <w:sz w:val="22"/>
                <w:szCs w:val="22"/>
              </w:rPr>
            </w:pPr>
          </w:p>
        </w:tc>
        <w:tc>
          <w:tcPr>
            <w:tcW w:w="3960" w:type="dxa"/>
          </w:tcPr>
          <w:p w14:paraId="73909B7A"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sz w:val="22"/>
                <w:szCs w:val="22"/>
              </w:rPr>
              <w:t>Apdraustojo asmens, kuris yra miręs, neveiksnus, nemokus ar bankrutavęs, sutuoktiniu arba asmeniu, vedančiu bendrą ūkį;</w:t>
            </w:r>
          </w:p>
        </w:tc>
        <w:tc>
          <w:tcPr>
            <w:tcW w:w="983" w:type="dxa"/>
          </w:tcPr>
          <w:p w14:paraId="73909B7B" w14:textId="77777777" w:rsidR="00E7713A" w:rsidRPr="004A08C7" w:rsidRDefault="00E7713A" w:rsidP="00E7713A">
            <w:pPr>
              <w:pStyle w:val="ListParagraph"/>
              <w:numPr>
                <w:ilvl w:val="2"/>
                <w:numId w:val="2"/>
              </w:numPr>
              <w:rPr>
                <w:rFonts w:ascii="Times New Roman" w:hAnsi="Times New Roman"/>
                <w:sz w:val="22"/>
                <w:szCs w:val="22"/>
              </w:rPr>
            </w:pPr>
          </w:p>
        </w:tc>
        <w:tc>
          <w:tcPr>
            <w:tcW w:w="3967" w:type="dxa"/>
          </w:tcPr>
          <w:p w14:paraId="73909B7C"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sz w:val="22"/>
                <w:szCs w:val="22"/>
                <w:lang w:val="en-GB"/>
              </w:rPr>
              <w:t xml:space="preserve">the spouse or domestic partner of an Insured person who is deceased, incompetent or insolvent, for loss arising from a claim for a wrongful act of such Insured person; </w:t>
            </w:r>
          </w:p>
        </w:tc>
      </w:tr>
      <w:tr w:rsidR="00492923" w:rsidRPr="004A08C7" w14:paraId="73909B83" w14:textId="77777777" w:rsidTr="00794D46">
        <w:tc>
          <w:tcPr>
            <w:tcW w:w="990" w:type="dxa"/>
          </w:tcPr>
          <w:p w14:paraId="73909B7E" w14:textId="77777777" w:rsidR="00E7713A" w:rsidRPr="004A08C7" w:rsidRDefault="00E7713A" w:rsidP="00E7713A">
            <w:pPr>
              <w:pStyle w:val="ListParagraph"/>
              <w:numPr>
                <w:ilvl w:val="2"/>
                <w:numId w:val="1"/>
              </w:numPr>
              <w:rPr>
                <w:rFonts w:ascii="Times New Roman" w:hAnsi="Times New Roman"/>
                <w:sz w:val="22"/>
                <w:szCs w:val="22"/>
              </w:rPr>
            </w:pPr>
          </w:p>
        </w:tc>
        <w:tc>
          <w:tcPr>
            <w:tcW w:w="3960" w:type="dxa"/>
          </w:tcPr>
          <w:p w14:paraId="73909B7F"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administratoriumi, įpėdiniu, juridiniu atstovu arba mirusio Apdraustojo asmens testamento vykdytoju, arba neveiksnaus, nemokaus arba bankrutavusio Apdraustojo asmens nuosavybės tvarkytoju;</w:t>
            </w:r>
          </w:p>
          <w:p w14:paraId="73909B80" w14:textId="77777777" w:rsidR="00E7713A" w:rsidRPr="004A08C7" w:rsidRDefault="00E7713A" w:rsidP="002A2E2D">
            <w:pPr>
              <w:jc w:val="both"/>
              <w:rPr>
                <w:rFonts w:ascii="Times New Roman" w:hAnsi="Times New Roman"/>
                <w:b/>
                <w:bCs/>
                <w:sz w:val="22"/>
                <w:szCs w:val="22"/>
              </w:rPr>
            </w:pPr>
          </w:p>
        </w:tc>
        <w:tc>
          <w:tcPr>
            <w:tcW w:w="983" w:type="dxa"/>
          </w:tcPr>
          <w:p w14:paraId="73909B81" w14:textId="77777777" w:rsidR="00E7713A" w:rsidRPr="004A08C7" w:rsidRDefault="00E7713A" w:rsidP="00E7713A">
            <w:pPr>
              <w:pStyle w:val="ListParagraph"/>
              <w:numPr>
                <w:ilvl w:val="2"/>
                <w:numId w:val="2"/>
              </w:numPr>
              <w:rPr>
                <w:rFonts w:ascii="Times New Roman" w:hAnsi="Times New Roman"/>
                <w:sz w:val="22"/>
                <w:szCs w:val="22"/>
              </w:rPr>
            </w:pPr>
          </w:p>
        </w:tc>
        <w:tc>
          <w:tcPr>
            <w:tcW w:w="3967" w:type="dxa"/>
          </w:tcPr>
          <w:p w14:paraId="73909B82"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sz w:val="22"/>
                <w:szCs w:val="22"/>
                <w:lang w:val="en-GB"/>
              </w:rPr>
              <w:t>the administrator, heirs, legal representatives or executor of a deceased, incompetent, insolvent or bankrupt Insured person’s estate for loss arising from a claim for a wrongful act of such Insured person;</w:t>
            </w:r>
          </w:p>
        </w:tc>
      </w:tr>
      <w:tr w:rsidR="00492923" w:rsidRPr="004A08C7" w14:paraId="73909B89" w14:textId="77777777" w:rsidTr="00794D46">
        <w:trPr>
          <w:trHeight w:val="768"/>
        </w:trPr>
        <w:tc>
          <w:tcPr>
            <w:tcW w:w="990" w:type="dxa"/>
          </w:tcPr>
          <w:p w14:paraId="3315B75A" w14:textId="77777777" w:rsidR="00E7713A" w:rsidRPr="004A08C7" w:rsidRDefault="00E7713A" w:rsidP="00E7713A">
            <w:pPr>
              <w:pStyle w:val="ListParagraph"/>
              <w:numPr>
                <w:ilvl w:val="2"/>
                <w:numId w:val="1"/>
              </w:numPr>
              <w:rPr>
                <w:rFonts w:ascii="Times New Roman" w:hAnsi="Times New Roman"/>
                <w:sz w:val="22"/>
                <w:szCs w:val="22"/>
              </w:rPr>
            </w:pPr>
          </w:p>
          <w:p w14:paraId="0559F797" w14:textId="77777777" w:rsidR="00A51282" w:rsidRPr="004A08C7" w:rsidRDefault="00A51282" w:rsidP="00A51282">
            <w:pPr>
              <w:rPr>
                <w:sz w:val="22"/>
                <w:szCs w:val="22"/>
              </w:rPr>
            </w:pPr>
          </w:p>
          <w:p w14:paraId="1C4B4E3A" w14:textId="7C9D3704" w:rsidR="00A51282" w:rsidRPr="004A08C7" w:rsidRDefault="00A51282" w:rsidP="00615FC0">
            <w:pPr>
              <w:pStyle w:val="ListParagraph"/>
              <w:ind w:firstLine="0"/>
              <w:rPr>
                <w:rFonts w:ascii="Times New Roman" w:hAnsi="Times New Roman"/>
                <w:sz w:val="22"/>
                <w:szCs w:val="22"/>
              </w:rPr>
            </w:pPr>
          </w:p>
          <w:p w14:paraId="3B01465A" w14:textId="77777777" w:rsidR="00A51282" w:rsidRPr="004A08C7" w:rsidRDefault="00A51282" w:rsidP="00492923">
            <w:pPr>
              <w:pStyle w:val="ListParagraph"/>
              <w:ind w:firstLine="0"/>
              <w:rPr>
                <w:sz w:val="22"/>
                <w:szCs w:val="22"/>
              </w:rPr>
            </w:pPr>
          </w:p>
          <w:p w14:paraId="5927C455" w14:textId="77777777" w:rsidR="00492923" w:rsidRPr="004A08C7" w:rsidRDefault="00492923" w:rsidP="00492923">
            <w:pPr>
              <w:rPr>
                <w:sz w:val="22"/>
                <w:szCs w:val="22"/>
              </w:rPr>
            </w:pPr>
          </w:p>
          <w:p w14:paraId="4E14733E" w14:textId="77777777" w:rsidR="00492923" w:rsidRPr="004A08C7" w:rsidRDefault="00492923" w:rsidP="00615FC0">
            <w:pPr>
              <w:pStyle w:val="ListParagraph"/>
              <w:ind w:firstLine="0"/>
              <w:rPr>
                <w:sz w:val="22"/>
                <w:szCs w:val="22"/>
              </w:rPr>
            </w:pPr>
          </w:p>
          <w:p w14:paraId="706A5555" w14:textId="77777777" w:rsidR="00492923" w:rsidRPr="004A08C7" w:rsidRDefault="00492923" w:rsidP="00492923">
            <w:pPr>
              <w:rPr>
                <w:sz w:val="22"/>
                <w:szCs w:val="22"/>
              </w:rPr>
            </w:pPr>
          </w:p>
          <w:p w14:paraId="1B31BD1D" w14:textId="77777777" w:rsidR="00492923" w:rsidRPr="004A08C7" w:rsidRDefault="00492923" w:rsidP="00492923">
            <w:pPr>
              <w:rPr>
                <w:rFonts w:ascii="Times New Roman" w:hAnsi="Times New Roman"/>
                <w:sz w:val="22"/>
                <w:szCs w:val="22"/>
              </w:rPr>
            </w:pPr>
          </w:p>
          <w:p w14:paraId="73909B84" w14:textId="0E0C26BB" w:rsidR="00492923" w:rsidRPr="004A08C7" w:rsidRDefault="00492923" w:rsidP="00615FC0">
            <w:pPr>
              <w:pStyle w:val="ListParagraph"/>
              <w:ind w:firstLine="0"/>
              <w:rPr>
                <w:sz w:val="22"/>
                <w:szCs w:val="22"/>
              </w:rPr>
            </w:pPr>
          </w:p>
        </w:tc>
        <w:tc>
          <w:tcPr>
            <w:tcW w:w="3960" w:type="dxa"/>
          </w:tcPr>
          <w:p w14:paraId="7C369FEA" w14:textId="77777777" w:rsidR="00E7713A" w:rsidRPr="004A08C7" w:rsidRDefault="00E7713A" w:rsidP="007541AA">
            <w:pPr>
              <w:jc w:val="both"/>
              <w:rPr>
                <w:rFonts w:ascii="Times New Roman" w:hAnsi="Times New Roman"/>
                <w:sz w:val="22"/>
                <w:szCs w:val="22"/>
              </w:rPr>
            </w:pPr>
            <w:r w:rsidRPr="004A08C7">
              <w:rPr>
                <w:rFonts w:ascii="Times New Roman" w:hAnsi="Times New Roman"/>
                <w:sz w:val="22"/>
                <w:szCs w:val="22"/>
              </w:rPr>
              <w:t>šešėliniu vadovu</w:t>
            </w:r>
            <w:r w:rsidR="001E01CB" w:rsidRPr="004A08C7">
              <w:rPr>
                <w:rFonts w:ascii="Times New Roman" w:hAnsi="Times New Roman"/>
                <w:sz w:val="22"/>
                <w:szCs w:val="22"/>
              </w:rPr>
              <w:t>;</w:t>
            </w:r>
          </w:p>
          <w:p w14:paraId="16C4AB0F" w14:textId="77777777" w:rsidR="001E01CB" w:rsidRPr="004A08C7" w:rsidRDefault="001E01CB" w:rsidP="007541AA">
            <w:pPr>
              <w:jc w:val="both"/>
              <w:rPr>
                <w:rFonts w:ascii="Times New Roman" w:hAnsi="Times New Roman"/>
                <w:sz w:val="22"/>
                <w:szCs w:val="22"/>
              </w:rPr>
            </w:pPr>
          </w:p>
          <w:p w14:paraId="73909B85" w14:textId="29A57349" w:rsidR="00416049" w:rsidRPr="004A08C7" w:rsidRDefault="00416049" w:rsidP="00101B3B">
            <w:pPr>
              <w:jc w:val="both"/>
              <w:rPr>
                <w:rFonts w:ascii="Times New Roman" w:hAnsi="Times New Roman"/>
                <w:sz w:val="22"/>
                <w:szCs w:val="22"/>
              </w:rPr>
            </w:pPr>
          </w:p>
        </w:tc>
        <w:tc>
          <w:tcPr>
            <w:tcW w:w="983" w:type="dxa"/>
          </w:tcPr>
          <w:p w14:paraId="5010635C" w14:textId="77777777" w:rsidR="00E7713A" w:rsidRPr="004A08C7" w:rsidRDefault="00E7713A" w:rsidP="00E7713A">
            <w:pPr>
              <w:pStyle w:val="ListParagraph"/>
              <w:numPr>
                <w:ilvl w:val="2"/>
                <w:numId w:val="2"/>
              </w:numPr>
              <w:rPr>
                <w:rFonts w:ascii="Times New Roman" w:hAnsi="Times New Roman"/>
                <w:sz w:val="22"/>
                <w:szCs w:val="22"/>
              </w:rPr>
            </w:pPr>
          </w:p>
          <w:p w14:paraId="3E60262E" w14:textId="77777777" w:rsidR="00492923" w:rsidRPr="004A08C7" w:rsidRDefault="00492923" w:rsidP="00492923">
            <w:pPr>
              <w:rPr>
                <w:rFonts w:ascii="Times New Roman" w:hAnsi="Times New Roman"/>
                <w:sz w:val="22"/>
                <w:szCs w:val="22"/>
              </w:rPr>
            </w:pPr>
          </w:p>
          <w:p w14:paraId="6D5471D1" w14:textId="040BD54E" w:rsidR="00492923" w:rsidRPr="004A08C7" w:rsidRDefault="00492923" w:rsidP="00615FC0">
            <w:pPr>
              <w:pStyle w:val="ListParagraph"/>
              <w:ind w:firstLine="0"/>
              <w:rPr>
                <w:sz w:val="22"/>
                <w:szCs w:val="22"/>
              </w:rPr>
            </w:pPr>
          </w:p>
          <w:p w14:paraId="20030B0D" w14:textId="77777777" w:rsidR="00492923" w:rsidRPr="004A08C7" w:rsidRDefault="00492923" w:rsidP="00492923">
            <w:pPr>
              <w:rPr>
                <w:sz w:val="22"/>
                <w:szCs w:val="22"/>
              </w:rPr>
            </w:pPr>
          </w:p>
          <w:p w14:paraId="166A26D1" w14:textId="77777777" w:rsidR="00492923" w:rsidRPr="004A08C7" w:rsidRDefault="00492923" w:rsidP="00492923">
            <w:pPr>
              <w:rPr>
                <w:sz w:val="22"/>
                <w:szCs w:val="22"/>
              </w:rPr>
            </w:pPr>
          </w:p>
          <w:p w14:paraId="0E8F2885" w14:textId="77777777" w:rsidR="00492923" w:rsidRPr="004A08C7" w:rsidRDefault="00492923" w:rsidP="00615FC0">
            <w:pPr>
              <w:pStyle w:val="ListParagraph"/>
              <w:ind w:firstLine="0"/>
              <w:rPr>
                <w:sz w:val="22"/>
                <w:szCs w:val="22"/>
              </w:rPr>
            </w:pPr>
          </w:p>
          <w:p w14:paraId="42E5F8EC" w14:textId="77777777" w:rsidR="00492923" w:rsidRPr="004A08C7" w:rsidRDefault="00492923" w:rsidP="00492923">
            <w:pPr>
              <w:rPr>
                <w:sz w:val="22"/>
                <w:szCs w:val="22"/>
              </w:rPr>
            </w:pPr>
          </w:p>
          <w:p w14:paraId="4356404B" w14:textId="77777777" w:rsidR="00492923" w:rsidRPr="004A08C7" w:rsidRDefault="00492923" w:rsidP="00492923">
            <w:pPr>
              <w:rPr>
                <w:sz w:val="22"/>
                <w:szCs w:val="22"/>
              </w:rPr>
            </w:pPr>
          </w:p>
          <w:p w14:paraId="51722154" w14:textId="77777777" w:rsidR="00492923" w:rsidRPr="004A08C7" w:rsidRDefault="00492923" w:rsidP="00492923">
            <w:pPr>
              <w:rPr>
                <w:sz w:val="22"/>
                <w:szCs w:val="22"/>
              </w:rPr>
            </w:pPr>
          </w:p>
          <w:p w14:paraId="73909B86" w14:textId="05A26692" w:rsidR="00492923" w:rsidRPr="004A08C7" w:rsidRDefault="00492923" w:rsidP="00615FC0">
            <w:pPr>
              <w:pStyle w:val="ListParagraph"/>
              <w:ind w:firstLine="0"/>
              <w:rPr>
                <w:sz w:val="22"/>
                <w:szCs w:val="22"/>
              </w:rPr>
            </w:pPr>
          </w:p>
        </w:tc>
        <w:tc>
          <w:tcPr>
            <w:tcW w:w="3967" w:type="dxa"/>
          </w:tcPr>
          <w:p w14:paraId="0A66D9EC" w14:textId="77777777" w:rsidR="00416049" w:rsidRPr="004A08C7" w:rsidRDefault="00E7713A" w:rsidP="007541AA">
            <w:pPr>
              <w:jc w:val="both"/>
              <w:rPr>
                <w:rFonts w:ascii="Times New Roman" w:hAnsi="Times New Roman"/>
                <w:sz w:val="22"/>
                <w:szCs w:val="22"/>
                <w:lang w:val="en-GB"/>
              </w:rPr>
            </w:pPr>
            <w:r w:rsidRPr="004A08C7">
              <w:rPr>
                <w:rFonts w:ascii="Times New Roman" w:hAnsi="Times New Roman"/>
                <w:sz w:val="22"/>
                <w:szCs w:val="22"/>
                <w:lang w:val="en-GB"/>
              </w:rPr>
              <w:t>shadow director</w:t>
            </w:r>
            <w:r w:rsidR="00416049" w:rsidRPr="004A08C7">
              <w:rPr>
                <w:rFonts w:ascii="Times New Roman" w:hAnsi="Times New Roman"/>
                <w:sz w:val="22"/>
                <w:szCs w:val="22"/>
                <w:lang w:val="en-GB"/>
              </w:rPr>
              <w:t>;</w:t>
            </w:r>
          </w:p>
          <w:p w14:paraId="1EE0ED76" w14:textId="77777777" w:rsidR="00416049" w:rsidRPr="004A08C7" w:rsidRDefault="00416049" w:rsidP="007541AA">
            <w:pPr>
              <w:jc w:val="both"/>
              <w:rPr>
                <w:rFonts w:ascii="Times New Roman" w:hAnsi="Times New Roman"/>
                <w:sz w:val="22"/>
                <w:szCs w:val="22"/>
                <w:lang w:val="en-GB"/>
              </w:rPr>
            </w:pPr>
          </w:p>
          <w:p w14:paraId="2BAC0034" w14:textId="77777777" w:rsidR="0091071E" w:rsidRPr="004A08C7" w:rsidRDefault="0091071E" w:rsidP="007541AA">
            <w:pPr>
              <w:jc w:val="both"/>
              <w:rPr>
                <w:rFonts w:ascii="Times New Roman" w:hAnsi="Times New Roman"/>
                <w:sz w:val="22"/>
                <w:szCs w:val="22"/>
                <w:lang w:val="en-GB"/>
              </w:rPr>
            </w:pPr>
          </w:p>
          <w:p w14:paraId="73909B88" w14:textId="1A662899" w:rsidR="00E7713A" w:rsidRPr="004A08C7" w:rsidRDefault="00E7713A" w:rsidP="007541AA">
            <w:pPr>
              <w:jc w:val="both"/>
              <w:rPr>
                <w:rFonts w:ascii="Times New Roman" w:hAnsi="Times New Roman"/>
                <w:b/>
                <w:bCs/>
                <w:sz w:val="22"/>
                <w:szCs w:val="22"/>
                <w:lang w:val="en-GB"/>
              </w:rPr>
            </w:pPr>
          </w:p>
        </w:tc>
      </w:tr>
      <w:tr w:rsidR="005079DF" w:rsidRPr="004A08C7" w14:paraId="2747DF38" w14:textId="77777777" w:rsidTr="00794D46">
        <w:trPr>
          <w:trHeight w:val="768"/>
        </w:trPr>
        <w:tc>
          <w:tcPr>
            <w:tcW w:w="990" w:type="dxa"/>
          </w:tcPr>
          <w:p w14:paraId="4E1D4AA5" w14:textId="77777777" w:rsidR="005079DF" w:rsidRPr="004A08C7" w:rsidRDefault="005079DF" w:rsidP="00E7713A">
            <w:pPr>
              <w:pStyle w:val="ListParagraph"/>
              <w:numPr>
                <w:ilvl w:val="2"/>
                <w:numId w:val="1"/>
              </w:numPr>
              <w:rPr>
                <w:rFonts w:ascii="Times New Roman" w:hAnsi="Times New Roman"/>
                <w:sz w:val="22"/>
                <w:szCs w:val="22"/>
              </w:rPr>
            </w:pPr>
          </w:p>
        </w:tc>
        <w:tc>
          <w:tcPr>
            <w:tcW w:w="3960" w:type="dxa"/>
          </w:tcPr>
          <w:p w14:paraId="54C57E2C" w14:textId="039C3C61" w:rsidR="005079DF" w:rsidRPr="004A08C7" w:rsidRDefault="005079DF" w:rsidP="007541AA">
            <w:pPr>
              <w:jc w:val="both"/>
              <w:rPr>
                <w:rFonts w:ascii="Times New Roman" w:hAnsi="Times New Roman"/>
                <w:sz w:val="22"/>
                <w:szCs w:val="22"/>
              </w:rPr>
            </w:pPr>
            <w:r w:rsidRPr="004A08C7">
              <w:rPr>
                <w:rFonts w:ascii="Times New Roman" w:hAnsi="Times New Roman"/>
                <w:sz w:val="22"/>
                <w:szCs w:val="22"/>
              </w:rPr>
              <w:t>bet kuris kitas Draudėjo, arba Grupės įmonės, arba Dukterinės įmonės, arba Naujos dukterinės įmonės vadovaujantis asmuo.</w:t>
            </w:r>
          </w:p>
        </w:tc>
        <w:tc>
          <w:tcPr>
            <w:tcW w:w="983" w:type="dxa"/>
          </w:tcPr>
          <w:p w14:paraId="37863CD8" w14:textId="77777777" w:rsidR="005079DF" w:rsidRPr="004A08C7" w:rsidRDefault="005079DF" w:rsidP="00E7713A">
            <w:pPr>
              <w:pStyle w:val="ListParagraph"/>
              <w:numPr>
                <w:ilvl w:val="2"/>
                <w:numId w:val="2"/>
              </w:numPr>
              <w:rPr>
                <w:rFonts w:ascii="Times New Roman" w:hAnsi="Times New Roman"/>
                <w:sz w:val="22"/>
                <w:szCs w:val="22"/>
              </w:rPr>
            </w:pPr>
          </w:p>
        </w:tc>
        <w:tc>
          <w:tcPr>
            <w:tcW w:w="3967" w:type="dxa"/>
          </w:tcPr>
          <w:p w14:paraId="6AD4EC6D" w14:textId="77777777" w:rsidR="005079DF" w:rsidRPr="004A08C7" w:rsidRDefault="005079DF" w:rsidP="007541AA">
            <w:pPr>
              <w:jc w:val="both"/>
              <w:rPr>
                <w:rFonts w:ascii="Times New Roman" w:hAnsi="Times New Roman"/>
                <w:sz w:val="22"/>
                <w:szCs w:val="22"/>
                <w:lang w:val="en-GB"/>
              </w:rPr>
            </w:pPr>
            <w:r w:rsidRPr="004A08C7">
              <w:rPr>
                <w:rFonts w:ascii="Times New Roman" w:hAnsi="Times New Roman"/>
                <w:sz w:val="22"/>
                <w:szCs w:val="22"/>
                <w:lang w:val="en-GB"/>
              </w:rPr>
              <w:t xml:space="preserve">any other managing person </w:t>
            </w:r>
            <w:proofErr w:type="gramStart"/>
            <w:r w:rsidRPr="004A08C7">
              <w:rPr>
                <w:rFonts w:ascii="Times New Roman" w:hAnsi="Times New Roman"/>
                <w:sz w:val="22"/>
                <w:szCs w:val="22"/>
                <w:lang w:val="en-GB"/>
              </w:rPr>
              <w:t>of  the</w:t>
            </w:r>
            <w:proofErr w:type="gramEnd"/>
            <w:r w:rsidRPr="004A08C7">
              <w:rPr>
                <w:rFonts w:ascii="Times New Roman" w:hAnsi="Times New Roman"/>
                <w:sz w:val="22"/>
                <w:szCs w:val="22"/>
                <w:lang w:val="en-GB"/>
              </w:rPr>
              <w:t xml:space="preserve"> Policyholder or a Group company, or a Subsidiary, or a New Subsidiary</w:t>
            </w:r>
          </w:p>
          <w:p w14:paraId="193C6A8B" w14:textId="77777777" w:rsidR="005079DF" w:rsidRPr="004A08C7" w:rsidRDefault="005079DF" w:rsidP="007541AA">
            <w:pPr>
              <w:jc w:val="both"/>
              <w:rPr>
                <w:rFonts w:ascii="Times New Roman" w:hAnsi="Times New Roman"/>
                <w:sz w:val="22"/>
                <w:szCs w:val="22"/>
                <w:lang w:val="en-GB"/>
              </w:rPr>
            </w:pPr>
          </w:p>
          <w:p w14:paraId="77EAE4F0" w14:textId="77777777" w:rsidR="005079DF" w:rsidRPr="004A08C7" w:rsidRDefault="005079DF" w:rsidP="007541AA">
            <w:pPr>
              <w:jc w:val="both"/>
              <w:rPr>
                <w:rFonts w:ascii="Times New Roman" w:hAnsi="Times New Roman"/>
                <w:sz w:val="22"/>
                <w:szCs w:val="22"/>
                <w:lang w:val="en-GB"/>
              </w:rPr>
            </w:pPr>
          </w:p>
          <w:p w14:paraId="33D902A9" w14:textId="65E75D15" w:rsidR="005079DF" w:rsidRPr="004A08C7" w:rsidRDefault="005079DF" w:rsidP="007541AA">
            <w:pPr>
              <w:jc w:val="both"/>
              <w:rPr>
                <w:rFonts w:ascii="Times New Roman" w:hAnsi="Times New Roman"/>
                <w:sz w:val="22"/>
                <w:szCs w:val="22"/>
              </w:rPr>
            </w:pPr>
          </w:p>
        </w:tc>
      </w:tr>
      <w:tr w:rsidR="009E4366" w:rsidRPr="004A08C7" w14:paraId="4B04CFFA" w14:textId="77777777" w:rsidTr="00794D46">
        <w:trPr>
          <w:trHeight w:val="768"/>
        </w:trPr>
        <w:tc>
          <w:tcPr>
            <w:tcW w:w="990" w:type="dxa"/>
          </w:tcPr>
          <w:p w14:paraId="5006DE2F" w14:textId="77777777" w:rsidR="009E4366" w:rsidRPr="004A08C7" w:rsidRDefault="009E4366" w:rsidP="00E7713A">
            <w:pPr>
              <w:pStyle w:val="ListParagraph"/>
              <w:numPr>
                <w:ilvl w:val="2"/>
                <w:numId w:val="1"/>
              </w:numPr>
              <w:rPr>
                <w:rFonts w:ascii="Times New Roman" w:hAnsi="Times New Roman"/>
                <w:sz w:val="22"/>
                <w:szCs w:val="22"/>
              </w:rPr>
            </w:pPr>
          </w:p>
        </w:tc>
        <w:tc>
          <w:tcPr>
            <w:tcW w:w="3960" w:type="dxa"/>
          </w:tcPr>
          <w:p w14:paraId="5A51B152" w14:textId="61AC0ED1" w:rsidR="009E4366" w:rsidRPr="004A08C7" w:rsidRDefault="003B33F1" w:rsidP="007541AA">
            <w:pPr>
              <w:jc w:val="both"/>
              <w:rPr>
                <w:rFonts w:ascii="Times New Roman" w:hAnsi="Times New Roman"/>
                <w:sz w:val="22"/>
                <w:szCs w:val="22"/>
              </w:rPr>
            </w:pPr>
            <w:r w:rsidRPr="004A08C7">
              <w:rPr>
                <w:rFonts w:ascii="Times New Roman" w:hAnsi="Times New Roman"/>
                <w:sz w:val="22"/>
                <w:szCs w:val="22"/>
              </w:rPr>
              <w:t>Išorės įmonės vadovaujan</w:t>
            </w:r>
            <w:r w:rsidR="00A60C80" w:rsidRPr="004A08C7">
              <w:rPr>
                <w:rFonts w:ascii="Times New Roman" w:hAnsi="Times New Roman"/>
                <w:sz w:val="22"/>
                <w:szCs w:val="22"/>
              </w:rPr>
              <w:t>tis</w:t>
            </w:r>
            <w:r w:rsidRPr="004A08C7">
              <w:rPr>
                <w:rFonts w:ascii="Times New Roman" w:hAnsi="Times New Roman"/>
                <w:sz w:val="22"/>
                <w:szCs w:val="22"/>
              </w:rPr>
              <w:t xml:space="preserve"> asm</w:t>
            </w:r>
            <w:r w:rsidR="00E719E2" w:rsidRPr="004A08C7">
              <w:rPr>
                <w:rFonts w:ascii="Times New Roman" w:hAnsi="Times New Roman"/>
                <w:sz w:val="22"/>
                <w:szCs w:val="22"/>
              </w:rPr>
              <w:t>uo</w:t>
            </w:r>
          </w:p>
          <w:p w14:paraId="5E8F2393" w14:textId="3930F7C4" w:rsidR="000A4051" w:rsidRPr="004A08C7" w:rsidRDefault="000A4051" w:rsidP="007541AA">
            <w:pPr>
              <w:jc w:val="both"/>
              <w:rPr>
                <w:rFonts w:ascii="Times New Roman" w:hAnsi="Times New Roman"/>
                <w:sz w:val="22"/>
                <w:szCs w:val="22"/>
              </w:rPr>
            </w:pPr>
            <w:r w:rsidRPr="004A08C7">
              <w:rPr>
                <w:rFonts w:ascii="Times New Roman" w:hAnsi="Times New Roman"/>
                <w:sz w:val="22"/>
                <w:szCs w:val="22"/>
              </w:rPr>
              <w:t>Išorės įmonės vadovaujan</w:t>
            </w:r>
            <w:r w:rsidR="00E74D67" w:rsidRPr="004A08C7">
              <w:rPr>
                <w:rFonts w:ascii="Times New Roman" w:hAnsi="Times New Roman"/>
                <w:sz w:val="22"/>
                <w:szCs w:val="22"/>
              </w:rPr>
              <w:t>tis asmuo</w:t>
            </w:r>
            <w:r w:rsidR="00973D4A" w:rsidRPr="004A08C7">
              <w:rPr>
                <w:rFonts w:ascii="Times New Roman" w:hAnsi="Times New Roman"/>
                <w:sz w:val="22"/>
                <w:szCs w:val="22"/>
              </w:rPr>
              <w:t xml:space="preserve"> </w:t>
            </w:r>
            <w:r w:rsidR="00E74D67" w:rsidRPr="004A08C7">
              <w:rPr>
                <w:rFonts w:ascii="Times New Roman" w:hAnsi="Times New Roman"/>
                <w:sz w:val="22"/>
                <w:szCs w:val="22"/>
              </w:rPr>
              <w:t>yra f</w:t>
            </w:r>
            <w:r w:rsidRPr="004A08C7">
              <w:rPr>
                <w:rFonts w:ascii="Times New Roman" w:hAnsi="Times New Roman"/>
                <w:sz w:val="22"/>
                <w:szCs w:val="22"/>
              </w:rPr>
              <w:t xml:space="preserve">izinis asmuo, kuris buvo, yra arba per draudimo liudijimo galiojimo laikotarpį </w:t>
            </w:r>
            <w:r w:rsidRPr="004A08C7">
              <w:rPr>
                <w:rFonts w:ascii="Times New Roman" w:hAnsi="Times New Roman"/>
                <w:sz w:val="22"/>
                <w:szCs w:val="22"/>
              </w:rPr>
              <w:lastRenderedPageBreak/>
              <w:t>bendrovės prašymu ar nurodymu tampa išorinės įmonės direktoriumi arba vadovu, patikėtiniu (išskyrus pensijų patikėtinį), valdytoju ar eina kitas panašias pareigas</w:t>
            </w:r>
            <w:r w:rsidR="00973D4A" w:rsidRPr="004A08C7">
              <w:rPr>
                <w:rFonts w:ascii="Times New Roman" w:hAnsi="Times New Roman"/>
                <w:sz w:val="22"/>
                <w:szCs w:val="22"/>
              </w:rPr>
              <w:t>.</w:t>
            </w:r>
          </w:p>
          <w:p w14:paraId="328695EE" w14:textId="5FE490AD" w:rsidR="000A4051" w:rsidRPr="004A08C7" w:rsidRDefault="000A4051" w:rsidP="007541AA">
            <w:pPr>
              <w:jc w:val="both"/>
              <w:rPr>
                <w:rFonts w:ascii="Times New Roman" w:hAnsi="Times New Roman"/>
                <w:sz w:val="22"/>
                <w:szCs w:val="22"/>
              </w:rPr>
            </w:pPr>
          </w:p>
        </w:tc>
        <w:tc>
          <w:tcPr>
            <w:tcW w:w="983" w:type="dxa"/>
          </w:tcPr>
          <w:p w14:paraId="703291AB" w14:textId="77777777" w:rsidR="009E4366" w:rsidRPr="004A08C7" w:rsidRDefault="009E4366" w:rsidP="00E7713A">
            <w:pPr>
              <w:pStyle w:val="ListParagraph"/>
              <w:numPr>
                <w:ilvl w:val="2"/>
                <w:numId w:val="2"/>
              </w:numPr>
              <w:rPr>
                <w:rFonts w:ascii="Times New Roman" w:hAnsi="Times New Roman"/>
                <w:sz w:val="22"/>
                <w:szCs w:val="22"/>
              </w:rPr>
            </w:pPr>
          </w:p>
        </w:tc>
        <w:tc>
          <w:tcPr>
            <w:tcW w:w="3967" w:type="dxa"/>
          </w:tcPr>
          <w:p w14:paraId="04B6808F" w14:textId="77777777" w:rsidR="009E4366" w:rsidRPr="004A08C7" w:rsidRDefault="003B33F1" w:rsidP="007541AA">
            <w:pPr>
              <w:jc w:val="both"/>
              <w:rPr>
                <w:rFonts w:ascii="Times New Roman" w:hAnsi="Times New Roman"/>
                <w:sz w:val="22"/>
                <w:szCs w:val="22"/>
                <w:lang w:val="en-GB"/>
              </w:rPr>
            </w:pPr>
            <w:r w:rsidRPr="004A08C7">
              <w:rPr>
                <w:rFonts w:ascii="Times New Roman" w:hAnsi="Times New Roman"/>
                <w:sz w:val="22"/>
                <w:szCs w:val="22"/>
                <w:lang w:val="en-GB"/>
              </w:rPr>
              <w:t xml:space="preserve">Outside Entity Director </w:t>
            </w:r>
            <w:r w:rsidR="002812F5" w:rsidRPr="004A08C7">
              <w:rPr>
                <w:rFonts w:ascii="Times New Roman" w:hAnsi="Times New Roman"/>
                <w:sz w:val="22"/>
                <w:szCs w:val="22"/>
                <w:lang w:val="en-GB"/>
              </w:rPr>
              <w:t>or</w:t>
            </w:r>
            <w:r w:rsidRPr="004A08C7">
              <w:rPr>
                <w:rFonts w:ascii="Times New Roman" w:hAnsi="Times New Roman"/>
                <w:sz w:val="22"/>
                <w:szCs w:val="22"/>
                <w:lang w:val="en-GB"/>
              </w:rPr>
              <w:t xml:space="preserve"> Officer</w:t>
            </w:r>
          </w:p>
          <w:p w14:paraId="7524C445" w14:textId="77D4A3AC" w:rsidR="000E6CB4" w:rsidRPr="004A08C7" w:rsidRDefault="000E6CB4" w:rsidP="00192FAB">
            <w:pPr>
              <w:jc w:val="both"/>
              <w:rPr>
                <w:rFonts w:ascii="Times New Roman" w:hAnsi="Times New Roman"/>
                <w:sz w:val="22"/>
                <w:szCs w:val="22"/>
                <w:lang w:val="en-GB"/>
              </w:rPr>
            </w:pPr>
            <w:r w:rsidRPr="004A08C7">
              <w:rPr>
                <w:rFonts w:ascii="Times New Roman" w:hAnsi="Times New Roman"/>
                <w:sz w:val="22"/>
                <w:szCs w:val="22"/>
                <w:lang w:val="en-GB"/>
              </w:rPr>
              <w:t xml:space="preserve">Outside Entity Director or Officer is a natural person who did or does, or during the Policy Period begins to serve, at the </w:t>
            </w:r>
            <w:r w:rsidRPr="004A08C7">
              <w:rPr>
                <w:rFonts w:ascii="Times New Roman" w:hAnsi="Times New Roman"/>
                <w:sz w:val="22"/>
                <w:szCs w:val="22"/>
                <w:lang w:val="en-GB"/>
              </w:rPr>
              <w:lastRenderedPageBreak/>
              <w:t>request or direction of a Company, as a director or officer, trustee (except a pension trustee), governor or equivalent of an Outside Entit</w:t>
            </w:r>
            <w:r w:rsidR="00192FAB" w:rsidRPr="004A08C7">
              <w:rPr>
                <w:rFonts w:ascii="Times New Roman" w:hAnsi="Times New Roman"/>
                <w:sz w:val="22"/>
                <w:szCs w:val="22"/>
                <w:lang w:val="en-GB"/>
              </w:rPr>
              <w:t>y.</w:t>
            </w:r>
          </w:p>
          <w:p w14:paraId="5F0B2E87" w14:textId="236502AF" w:rsidR="000E6CB4" w:rsidRPr="004A08C7" w:rsidRDefault="000E6CB4" w:rsidP="007541AA">
            <w:pPr>
              <w:jc w:val="both"/>
              <w:rPr>
                <w:rFonts w:ascii="Times New Roman" w:hAnsi="Times New Roman"/>
                <w:sz w:val="22"/>
                <w:szCs w:val="22"/>
                <w:lang w:val="en-GB"/>
              </w:rPr>
            </w:pPr>
          </w:p>
        </w:tc>
      </w:tr>
      <w:tr w:rsidR="00101B3B" w:rsidRPr="004A08C7" w14:paraId="5986ED36" w14:textId="77777777" w:rsidTr="00794D46">
        <w:trPr>
          <w:trHeight w:val="768"/>
        </w:trPr>
        <w:tc>
          <w:tcPr>
            <w:tcW w:w="990" w:type="dxa"/>
          </w:tcPr>
          <w:p w14:paraId="1AAEC97F" w14:textId="77777777" w:rsidR="00101B3B" w:rsidRPr="004A08C7" w:rsidRDefault="00101B3B" w:rsidP="00937D85">
            <w:pPr>
              <w:ind w:firstLine="0"/>
              <w:rPr>
                <w:rFonts w:ascii="Times New Roman" w:hAnsi="Times New Roman"/>
                <w:sz w:val="22"/>
                <w:szCs w:val="22"/>
              </w:rPr>
            </w:pPr>
          </w:p>
        </w:tc>
        <w:tc>
          <w:tcPr>
            <w:tcW w:w="3960" w:type="dxa"/>
          </w:tcPr>
          <w:p w14:paraId="3E74D4C5" w14:textId="77777777" w:rsidR="00101B3B" w:rsidRPr="004A08C7" w:rsidRDefault="00101B3B" w:rsidP="007541AA">
            <w:pPr>
              <w:jc w:val="both"/>
              <w:rPr>
                <w:rFonts w:ascii="Times New Roman" w:hAnsi="Times New Roman"/>
                <w:sz w:val="22"/>
                <w:szCs w:val="22"/>
              </w:rPr>
            </w:pPr>
          </w:p>
        </w:tc>
        <w:tc>
          <w:tcPr>
            <w:tcW w:w="983" w:type="dxa"/>
          </w:tcPr>
          <w:p w14:paraId="231355EC" w14:textId="77777777" w:rsidR="00101B3B" w:rsidRPr="004A08C7" w:rsidRDefault="00101B3B" w:rsidP="00937D85">
            <w:pPr>
              <w:ind w:firstLine="0"/>
              <w:rPr>
                <w:rFonts w:ascii="Times New Roman" w:hAnsi="Times New Roman"/>
                <w:sz w:val="22"/>
                <w:szCs w:val="22"/>
              </w:rPr>
            </w:pPr>
          </w:p>
        </w:tc>
        <w:tc>
          <w:tcPr>
            <w:tcW w:w="3967" w:type="dxa"/>
          </w:tcPr>
          <w:p w14:paraId="37D3F5BC" w14:textId="2CB0FCAF" w:rsidR="00101B3B" w:rsidRPr="004A08C7" w:rsidRDefault="00101B3B" w:rsidP="007541AA">
            <w:pPr>
              <w:jc w:val="both"/>
              <w:rPr>
                <w:rFonts w:ascii="Times New Roman" w:hAnsi="Times New Roman"/>
                <w:sz w:val="22"/>
                <w:szCs w:val="22"/>
                <w:lang w:val="en-GB"/>
              </w:rPr>
            </w:pPr>
          </w:p>
        </w:tc>
      </w:tr>
      <w:tr w:rsidR="00492923" w:rsidRPr="004A08C7" w14:paraId="73909B94" w14:textId="77777777" w:rsidTr="00794D46">
        <w:tc>
          <w:tcPr>
            <w:tcW w:w="990" w:type="dxa"/>
          </w:tcPr>
          <w:p w14:paraId="73909B8A" w14:textId="77777777" w:rsidR="00E7713A" w:rsidRPr="004A08C7" w:rsidRDefault="00E7713A" w:rsidP="00615FC0">
            <w:pPr>
              <w:ind w:firstLine="0"/>
              <w:rPr>
                <w:rFonts w:ascii="Times New Roman" w:hAnsi="Times New Roman"/>
                <w:sz w:val="22"/>
                <w:szCs w:val="22"/>
              </w:rPr>
            </w:pPr>
          </w:p>
        </w:tc>
        <w:tc>
          <w:tcPr>
            <w:tcW w:w="3960" w:type="dxa"/>
          </w:tcPr>
          <w:p w14:paraId="73909B8E" w14:textId="77777777" w:rsidR="00E7713A" w:rsidRPr="004A08C7" w:rsidRDefault="00E7713A" w:rsidP="00F0117C">
            <w:pPr>
              <w:jc w:val="both"/>
              <w:rPr>
                <w:rFonts w:ascii="Times New Roman" w:hAnsi="Times New Roman"/>
                <w:sz w:val="22"/>
                <w:szCs w:val="22"/>
              </w:rPr>
            </w:pPr>
          </w:p>
        </w:tc>
        <w:tc>
          <w:tcPr>
            <w:tcW w:w="983" w:type="dxa"/>
          </w:tcPr>
          <w:p w14:paraId="73909B8F" w14:textId="77777777" w:rsidR="00E7713A" w:rsidRPr="004A08C7" w:rsidRDefault="00E7713A" w:rsidP="00615FC0">
            <w:pPr>
              <w:ind w:firstLine="0"/>
              <w:rPr>
                <w:rFonts w:ascii="Times New Roman" w:hAnsi="Times New Roman"/>
                <w:sz w:val="22"/>
                <w:szCs w:val="22"/>
              </w:rPr>
            </w:pPr>
          </w:p>
        </w:tc>
        <w:tc>
          <w:tcPr>
            <w:tcW w:w="3967" w:type="dxa"/>
          </w:tcPr>
          <w:p w14:paraId="73909B93" w14:textId="77777777" w:rsidR="00E7713A" w:rsidRPr="004A08C7" w:rsidRDefault="00E7713A" w:rsidP="002A2E2D">
            <w:pPr>
              <w:jc w:val="both"/>
              <w:rPr>
                <w:rFonts w:ascii="Times New Roman" w:hAnsi="Times New Roman"/>
                <w:sz w:val="22"/>
                <w:szCs w:val="22"/>
                <w:lang w:val="en-GB"/>
              </w:rPr>
            </w:pPr>
          </w:p>
        </w:tc>
      </w:tr>
      <w:tr w:rsidR="00492923" w:rsidRPr="004A08C7" w14:paraId="73909BA8" w14:textId="77777777" w:rsidTr="00794D46">
        <w:tc>
          <w:tcPr>
            <w:tcW w:w="990" w:type="dxa"/>
          </w:tcPr>
          <w:p w14:paraId="73909B95"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B96"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Dukterinė įmonė</w:t>
            </w:r>
          </w:p>
          <w:p w14:paraId="73909B97" w14:textId="77777777" w:rsidR="00E7713A" w:rsidRPr="004A08C7" w:rsidRDefault="00E7713A" w:rsidP="002A2E2D">
            <w:pPr>
              <w:jc w:val="both"/>
              <w:rPr>
                <w:rFonts w:ascii="Times New Roman" w:hAnsi="Times New Roman"/>
                <w:b/>
                <w:bCs/>
                <w:sz w:val="22"/>
                <w:szCs w:val="22"/>
              </w:rPr>
            </w:pPr>
          </w:p>
          <w:p w14:paraId="73909B98"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Bendrovė, kurioje Draudėjas draudimo sutarties įsigaliojimo metu ar iki jos įsigaliojimo tiesiogiai arba netiesiogiai per vieną arba daugiau kitų  subjektų:</w:t>
            </w:r>
          </w:p>
          <w:p w14:paraId="73909B99"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(a) kontroliuoja valdybos / stebėtojų tarybos sudėtį; arba</w:t>
            </w:r>
          </w:p>
          <w:p w14:paraId="73909B9A"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(b)</w:t>
            </w:r>
            <w:r w:rsidRPr="004A08C7">
              <w:rPr>
                <w:rFonts w:ascii="Times New Roman" w:hAnsi="Times New Roman"/>
                <w:sz w:val="22"/>
                <w:szCs w:val="22"/>
              </w:rPr>
              <w:tab/>
              <w:t>turi daugiau kaip pusę akcininkų balsavimo teisės kontrolės; arba</w:t>
            </w:r>
          </w:p>
          <w:p w14:paraId="73909B9B"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(c)</w:t>
            </w:r>
            <w:r w:rsidRPr="004A08C7">
              <w:rPr>
                <w:rFonts w:ascii="Times New Roman" w:hAnsi="Times New Roman"/>
                <w:sz w:val="22"/>
                <w:szCs w:val="22"/>
              </w:rPr>
              <w:tab/>
              <w:t>valdo daugiau kaip pusę viso įstatinio kapitalo / kitokios atitinkamos kapitalo dalies.</w:t>
            </w:r>
            <w:r w:rsidRPr="004A08C7">
              <w:rPr>
                <w:rFonts w:ascii="Times New Roman" w:hAnsi="Times New Roman"/>
                <w:sz w:val="22"/>
                <w:szCs w:val="22"/>
              </w:rPr>
              <w:tab/>
            </w:r>
          </w:p>
          <w:p w14:paraId="73909B9D" w14:textId="77EC21CB" w:rsidR="00E7713A" w:rsidRPr="004A08C7" w:rsidRDefault="00E7713A" w:rsidP="00D55109">
            <w:pPr>
              <w:jc w:val="both"/>
              <w:rPr>
                <w:rFonts w:ascii="Times New Roman" w:hAnsi="Times New Roman"/>
                <w:sz w:val="22"/>
                <w:szCs w:val="22"/>
              </w:rPr>
            </w:pPr>
          </w:p>
        </w:tc>
        <w:tc>
          <w:tcPr>
            <w:tcW w:w="983" w:type="dxa"/>
          </w:tcPr>
          <w:p w14:paraId="73909B9E"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B9F"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Subsidiary</w:t>
            </w:r>
          </w:p>
          <w:p w14:paraId="73909BA0" w14:textId="77777777" w:rsidR="00E7713A" w:rsidRPr="004A08C7" w:rsidRDefault="00E7713A" w:rsidP="002A2E2D">
            <w:pPr>
              <w:jc w:val="both"/>
              <w:rPr>
                <w:rFonts w:ascii="Times New Roman" w:hAnsi="Times New Roman"/>
                <w:b/>
                <w:bCs/>
                <w:sz w:val="22"/>
                <w:szCs w:val="22"/>
                <w:lang w:val="en-GB"/>
              </w:rPr>
            </w:pPr>
          </w:p>
          <w:p w14:paraId="73909BA1"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A company in which the Policyholder, on or before the inception date of the policy, either directly or indirectly through one or more other entities:</w:t>
            </w:r>
          </w:p>
          <w:p w14:paraId="73909BA2"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(a) controls the composition of the board of directors / supervisory board; or</w:t>
            </w:r>
          </w:p>
          <w:p w14:paraId="73909BA3"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(b) controls more than half of the shareholders voting power; or</w:t>
            </w:r>
          </w:p>
          <w:p w14:paraId="73909BA4"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(c) holds more than half of the issued share capital / other respective part of capital.</w:t>
            </w:r>
          </w:p>
          <w:p w14:paraId="73909BA7" w14:textId="77777777" w:rsidR="00E7713A" w:rsidRPr="004A08C7" w:rsidRDefault="00E7713A" w:rsidP="00E0600C">
            <w:pPr>
              <w:jc w:val="both"/>
              <w:rPr>
                <w:rFonts w:ascii="Times New Roman" w:hAnsi="Times New Roman"/>
                <w:sz w:val="22"/>
                <w:szCs w:val="22"/>
                <w:lang w:val="en-GB"/>
              </w:rPr>
            </w:pPr>
          </w:p>
        </w:tc>
      </w:tr>
      <w:tr w:rsidR="00492923" w:rsidRPr="004A08C7" w14:paraId="73909BCB" w14:textId="77777777" w:rsidTr="00794D46">
        <w:tc>
          <w:tcPr>
            <w:tcW w:w="990" w:type="dxa"/>
          </w:tcPr>
          <w:p w14:paraId="73909BA9"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BAA"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Naujos dukterinės įmonės</w:t>
            </w:r>
          </w:p>
          <w:p w14:paraId="73909BAB" w14:textId="77777777" w:rsidR="00E7713A" w:rsidRPr="004A08C7" w:rsidRDefault="00E7713A" w:rsidP="002A2E2D">
            <w:pPr>
              <w:jc w:val="both"/>
              <w:rPr>
                <w:rFonts w:ascii="Times New Roman" w:hAnsi="Times New Roman"/>
                <w:sz w:val="22"/>
                <w:szCs w:val="22"/>
              </w:rPr>
            </w:pPr>
          </w:p>
          <w:p w14:paraId="73909BAC"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Jeigu Draudėjas draudimo laikotarpiu tiesiogiai arba netiesiogiai per vieną arba daugiau savo dukterinių bendrovių įgis bet kurios bendrovės:</w:t>
            </w:r>
          </w:p>
          <w:p w14:paraId="73909BAD" w14:textId="77777777" w:rsidR="00E7713A" w:rsidRPr="004A08C7" w:rsidRDefault="00E7713A" w:rsidP="00E7713A">
            <w:pPr>
              <w:pStyle w:val="ListParagraph"/>
              <w:numPr>
                <w:ilvl w:val="0"/>
                <w:numId w:val="4"/>
              </w:numPr>
              <w:jc w:val="both"/>
              <w:rPr>
                <w:rFonts w:ascii="Times New Roman" w:hAnsi="Times New Roman"/>
                <w:sz w:val="22"/>
                <w:szCs w:val="22"/>
              </w:rPr>
            </w:pPr>
            <w:r w:rsidRPr="004A08C7">
              <w:rPr>
                <w:rFonts w:ascii="Times New Roman" w:hAnsi="Times New Roman"/>
                <w:sz w:val="22"/>
                <w:szCs w:val="22"/>
              </w:rPr>
              <w:t>valdybos / stebėtojų tarybos sudėties kontrolę; arba</w:t>
            </w:r>
          </w:p>
          <w:p w14:paraId="30A2B212" w14:textId="77777777" w:rsidR="009D7555" w:rsidRPr="004A08C7" w:rsidRDefault="009D7555" w:rsidP="009D7555">
            <w:pPr>
              <w:pStyle w:val="ListParagraph"/>
              <w:ind w:firstLine="0"/>
              <w:jc w:val="both"/>
              <w:rPr>
                <w:rFonts w:ascii="Times New Roman" w:hAnsi="Times New Roman"/>
                <w:sz w:val="22"/>
                <w:szCs w:val="22"/>
              </w:rPr>
            </w:pPr>
          </w:p>
          <w:p w14:paraId="73909BAE" w14:textId="77777777" w:rsidR="00E7713A" w:rsidRPr="004A08C7" w:rsidRDefault="00E7713A" w:rsidP="00E7713A">
            <w:pPr>
              <w:pStyle w:val="ListParagraph"/>
              <w:numPr>
                <w:ilvl w:val="0"/>
                <w:numId w:val="4"/>
              </w:numPr>
              <w:jc w:val="both"/>
              <w:rPr>
                <w:rFonts w:ascii="Times New Roman" w:hAnsi="Times New Roman"/>
                <w:sz w:val="22"/>
                <w:szCs w:val="22"/>
              </w:rPr>
            </w:pPr>
            <w:r w:rsidRPr="004A08C7">
              <w:rPr>
                <w:rFonts w:ascii="Times New Roman" w:hAnsi="Times New Roman"/>
                <w:sz w:val="22"/>
                <w:szCs w:val="22"/>
              </w:rPr>
              <w:t xml:space="preserve">daugiau kaip pusės akcininkų balsavimo teisės kontrolę; arba </w:t>
            </w:r>
          </w:p>
          <w:p w14:paraId="73909BAF" w14:textId="77777777" w:rsidR="00E7713A" w:rsidRPr="004A08C7" w:rsidRDefault="00E7713A" w:rsidP="00E7713A">
            <w:pPr>
              <w:pStyle w:val="ListParagraph"/>
              <w:numPr>
                <w:ilvl w:val="0"/>
                <w:numId w:val="4"/>
              </w:numPr>
              <w:jc w:val="both"/>
              <w:rPr>
                <w:rFonts w:ascii="Times New Roman" w:hAnsi="Times New Roman"/>
                <w:sz w:val="22"/>
                <w:szCs w:val="22"/>
              </w:rPr>
            </w:pPr>
            <w:r w:rsidRPr="004A08C7">
              <w:rPr>
                <w:rFonts w:ascii="Times New Roman" w:hAnsi="Times New Roman"/>
                <w:sz w:val="22"/>
                <w:szCs w:val="22"/>
              </w:rPr>
              <w:t>daugiau kaip pusę viso akcinio kapitalo paketo arba įgis kontrolę kitu būdu pagal Lietuvos Respublikos ar taikytinų užsienio teisės aktų nuostatas;</w:t>
            </w:r>
          </w:p>
          <w:p w14:paraId="73909BB1"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tuomet sąvoka „dukterinė bendrovė“ bus išplėsta, į ją įtraukiant ir tą bendrovę, jeigu tokios kontrolės arba akcijų paketo ar kitos atitinkamos kapitalo dalies įsigijimo metu tokia bendrovė:</w:t>
            </w:r>
          </w:p>
          <w:p w14:paraId="73909BB2"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(a)</w:t>
            </w:r>
            <w:r w:rsidRPr="004A08C7">
              <w:rPr>
                <w:rFonts w:ascii="Times New Roman" w:hAnsi="Times New Roman"/>
                <w:sz w:val="22"/>
                <w:szCs w:val="22"/>
              </w:rPr>
              <w:tab/>
              <w:t>nėra įsteigta, įregistruota Jungtinėse Amerikos Valstijose arba</w:t>
            </w:r>
          </w:p>
          <w:p w14:paraId="73909BB3"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(b)</w:t>
            </w:r>
            <w:r w:rsidRPr="004A08C7">
              <w:rPr>
                <w:rFonts w:ascii="Times New Roman" w:hAnsi="Times New Roman"/>
                <w:sz w:val="22"/>
                <w:szCs w:val="22"/>
              </w:rPr>
              <w:tab/>
              <w:t>neturi jokių savo vertybinių popierių, kotiruojamų JAV,  biržoje arba rinkoje, arba</w:t>
            </w:r>
          </w:p>
          <w:p w14:paraId="73909BB5" w14:textId="39E2928F"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w:t>
            </w:r>
            <w:r w:rsidR="009E5CC3" w:rsidRPr="004A08C7">
              <w:rPr>
                <w:rFonts w:ascii="Times New Roman" w:hAnsi="Times New Roman"/>
                <w:sz w:val="22"/>
                <w:szCs w:val="22"/>
              </w:rPr>
              <w:t>c</w:t>
            </w:r>
            <w:r w:rsidRPr="004A08C7">
              <w:rPr>
                <w:rFonts w:ascii="Times New Roman" w:hAnsi="Times New Roman"/>
                <w:sz w:val="22"/>
                <w:szCs w:val="22"/>
              </w:rPr>
              <w:t>)</w:t>
            </w:r>
            <w:r w:rsidRPr="004A08C7">
              <w:rPr>
                <w:rFonts w:ascii="Times New Roman" w:hAnsi="Times New Roman"/>
                <w:sz w:val="22"/>
                <w:szCs w:val="22"/>
              </w:rPr>
              <w:tab/>
              <w:t xml:space="preserve">nėra bankas, kliringo namai, kredito įstaiga, komercinė kolektyvinių investicijų į vertybinius popierius organizacija, investicinė firma, investicinis fondas arba savitarpio finansavimo fondas, tiesioginio investavimo arba rizikos kapitalo </w:t>
            </w:r>
            <w:r w:rsidRPr="004A08C7">
              <w:rPr>
                <w:rFonts w:ascii="Times New Roman" w:hAnsi="Times New Roman"/>
                <w:sz w:val="22"/>
                <w:szCs w:val="22"/>
              </w:rPr>
              <w:lastRenderedPageBreak/>
              <w:t>bendrovė, brokerių, draudimo kompanija arba panašus subjektas; arba</w:t>
            </w:r>
          </w:p>
          <w:p w14:paraId="73909BB6" w14:textId="62DAA2F5"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w:t>
            </w:r>
            <w:r w:rsidR="009E5CC3" w:rsidRPr="004A08C7">
              <w:rPr>
                <w:rFonts w:ascii="Times New Roman" w:hAnsi="Times New Roman"/>
                <w:sz w:val="22"/>
                <w:szCs w:val="22"/>
              </w:rPr>
              <w:t>d</w:t>
            </w:r>
            <w:r w:rsidRPr="004A08C7">
              <w:rPr>
                <w:rFonts w:ascii="Times New Roman" w:hAnsi="Times New Roman"/>
                <w:sz w:val="22"/>
                <w:szCs w:val="22"/>
              </w:rPr>
              <w:t>)</w:t>
            </w:r>
            <w:r w:rsidRPr="004A08C7">
              <w:rPr>
                <w:rFonts w:ascii="Times New Roman" w:hAnsi="Times New Roman"/>
                <w:sz w:val="22"/>
                <w:szCs w:val="22"/>
              </w:rPr>
              <w:tab/>
              <w:t>draudimo laikotarpio pradžioje neturėjo neigiamų grynųjų aktyvų.</w:t>
            </w:r>
          </w:p>
          <w:p w14:paraId="73909BB7" w14:textId="77777777" w:rsidR="00E7713A" w:rsidRPr="004A08C7" w:rsidRDefault="00E7713A" w:rsidP="002A2E2D">
            <w:pPr>
              <w:jc w:val="both"/>
              <w:rPr>
                <w:rFonts w:ascii="Times New Roman" w:hAnsi="Times New Roman"/>
                <w:sz w:val="22"/>
                <w:szCs w:val="22"/>
              </w:rPr>
            </w:pPr>
          </w:p>
          <w:p w14:paraId="73909BB8" w14:textId="7A38F135" w:rsidR="00E7713A" w:rsidRPr="004A08C7" w:rsidRDefault="00E7713A" w:rsidP="00CC2AA3">
            <w:pPr>
              <w:ind w:firstLine="360"/>
              <w:jc w:val="both"/>
              <w:rPr>
                <w:rFonts w:ascii="Times New Roman" w:hAnsi="Times New Roman"/>
                <w:sz w:val="22"/>
                <w:szCs w:val="22"/>
              </w:rPr>
            </w:pPr>
            <w:r w:rsidRPr="004A08C7">
              <w:rPr>
                <w:rFonts w:ascii="Times New Roman" w:hAnsi="Times New Roman"/>
                <w:sz w:val="22"/>
                <w:szCs w:val="22"/>
              </w:rPr>
              <w:t>Įmonei, neatitinkančiai aukščiau nurodytų 1 – 3 sąlygų arba neįtraukiamai dėl minėtų a)-</w:t>
            </w:r>
            <w:r w:rsidR="001901D1" w:rsidRPr="004A08C7">
              <w:rPr>
                <w:rFonts w:ascii="Times New Roman" w:hAnsi="Times New Roman"/>
                <w:sz w:val="22"/>
                <w:szCs w:val="22"/>
              </w:rPr>
              <w:t>d</w:t>
            </w:r>
            <w:r w:rsidRPr="004A08C7">
              <w:rPr>
                <w:rFonts w:ascii="Times New Roman" w:hAnsi="Times New Roman"/>
                <w:sz w:val="22"/>
                <w:szCs w:val="22"/>
              </w:rPr>
              <w:t>) sąlygų, Draudėjas gali prašyti papildomos draudimo apsaugos prie šio poliso su sąlyga, kad jis pateiks Draudikui pakankamai informacijos, kuri leistų Draudikui apskaičiuoti ir įvertinti jo galimą rizikos laipsnio padidėjimą.</w:t>
            </w:r>
          </w:p>
          <w:p w14:paraId="73909BB9" w14:textId="77777777" w:rsidR="00E7713A" w:rsidRPr="004A08C7" w:rsidRDefault="00E7713A" w:rsidP="002A2E2D">
            <w:pPr>
              <w:jc w:val="both"/>
              <w:rPr>
                <w:rFonts w:ascii="Times New Roman" w:hAnsi="Times New Roman"/>
                <w:sz w:val="22"/>
                <w:szCs w:val="22"/>
              </w:rPr>
            </w:pPr>
          </w:p>
        </w:tc>
        <w:tc>
          <w:tcPr>
            <w:tcW w:w="983" w:type="dxa"/>
          </w:tcPr>
          <w:p w14:paraId="73909BBA"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BBB"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New subsidiaries</w:t>
            </w:r>
          </w:p>
          <w:p w14:paraId="73909BBC" w14:textId="77777777" w:rsidR="00E7713A" w:rsidRPr="004A08C7" w:rsidRDefault="00E7713A" w:rsidP="002A2E2D">
            <w:pPr>
              <w:jc w:val="both"/>
              <w:rPr>
                <w:rFonts w:ascii="Times New Roman" w:hAnsi="Times New Roman"/>
                <w:sz w:val="22"/>
                <w:szCs w:val="22"/>
                <w:lang w:val="en-GB"/>
              </w:rPr>
            </w:pPr>
          </w:p>
          <w:p w14:paraId="73909BBD"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If the Policyholder obtains, during the policy period, either directly or indirectly through one or more of its subsidiaries:</w:t>
            </w:r>
          </w:p>
          <w:p w14:paraId="14150526" w14:textId="77777777" w:rsidR="009D7555" w:rsidRPr="004A08C7" w:rsidRDefault="009D7555" w:rsidP="002A2E2D">
            <w:pPr>
              <w:jc w:val="both"/>
              <w:rPr>
                <w:rFonts w:ascii="Times New Roman" w:hAnsi="Times New Roman"/>
                <w:sz w:val="22"/>
                <w:szCs w:val="22"/>
                <w:lang w:val="en-GB"/>
              </w:rPr>
            </w:pPr>
          </w:p>
          <w:p w14:paraId="73909BBE" w14:textId="77777777" w:rsidR="00E7713A" w:rsidRPr="004A08C7" w:rsidRDefault="00E7713A" w:rsidP="00E7713A">
            <w:pPr>
              <w:pStyle w:val="ListParagraph"/>
              <w:numPr>
                <w:ilvl w:val="0"/>
                <w:numId w:val="3"/>
              </w:numPr>
              <w:jc w:val="both"/>
              <w:rPr>
                <w:rFonts w:ascii="Times New Roman" w:hAnsi="Times New Roman"/>
                <w:sz w:val="22"/>
                <w:szCs w:val="22"/>
                <w:lang w:val="en-GB"/>
              </w:rPr>
            </w:pPr>
            <w:r w:rsidRPr="004A08C7">
              <w:rPr>
                <w:rFonts w:ascii="Times New Roman" w:hAnsi="Times New Roman"/>
                <w:sz w:val="22"/>
                <w:szCs w:val="22"/>
                <w:lang w:val="en-GB"/>
              </w:rPr>
              <w:t>control of the composition of the board of directors / supervisory board; or</w:t>
            </w:r>
          </w:p>
          <w:p w14:paraId="73909BBF" w14:textId="77777777" w:rsidR="00E7713A" w:rsidRPr="004A08C7" w:rsidRDefault="00E7713A" w:rsidP="00E7713A">
            <w:pPr>
              <w:pStyle w:val="ListParagraph"/>
              <w:numPr>
                <w:ilvl w:val="0"/>
                <w:numId w:val="3"/>
              </w:numPr>
              <w:jc w:val="both"/>
              <w:rPr>
                <w:rFonts w:ascii="Times New Roman" w:hAnsi="Times New Roman"/>
                <w:sz w:val="22"/>
                <w:szCs w:val="22"/>
                <w:lang w:val="en-GB"/>
              </w:rPr>
            </w:pPr>
            <w:r w:rsidRPr="004A08C7">
              <w:rPr>
                <w:rFonts w:ascii="Times New Roman" w:hAnsi="Times New Roman"/>
                <w:sz w:val="22"/>
                <w:szCs w:val="22"/>
                <w:lang w:val="en-GB"/>
              </w:rPr>
              <w:t xml:space="preserve">control of more than half of the shareholders voting power; or </w:t>
            </w:r>
          </w:p>
          <w:p w14:paraId="73909BC0" w14:textId="77777777" w:rsidR="00E7713A" w:rsidRPr="004A08C7" w:rsidRDefault="00E7713A" w:rsidP="00E7713A">
            <w:pPr>
              <w:pStyle w:val="ListParagraph"/>
              <w:numPr>
                <w:ilvl w:val="0"/>
                <w:numId w:val="3"/>
              </w:numPr>
              <w:jc w:val="both"/>
              <w:rPr>
                <w:rFonts w:ascii="Times New Roman" w:hAnsi="Times New Roman"/>
                <w:sz w:val="22"/>
                <w:szCs w:val="22"/>
                <w:lang w:val="en-GB"/>
              </w:rPr>
            </w:pPr>
            <w:r w:rsidRPr="004A08C7">
              <w:rPr>
                <w:rFonts w:ascii="Times New Roman" w:hAnsi="Times New Roman"/>
                <w:sz w:val="22"/>
                <w:szCs w:val="22"/>
                <w:lang w:val="en-GB"/>
              </w:rPr>
              <w:t>a holding of more than half of the issued share capital or will acquire control otherwise under the laws of the Republic of Lithuania or applicable foreign legislation;</w:t>
            </w:r>
          </w:p>
          <w:p w14:paraId="73909BC2"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then the term “subsidiary” will be extended to include that company unless, at the time of obtaining such control or holding, the company:</w:t>
            </w:r>
          </w:p>
          <w:p w14:paraId="73909BC3" w14:textId="78A796C0" w:rsidR="00E7713A" w:rsidRPr="004A08C7" w:rsidRDefault="00E7713A" w:rsidP="00C445B9">
            <w:pPr>
              <w:pStyle w:val="ListParagraph"/>
              <w:numPr>
                <w:ilvl w:val="0"/>
                <w:numId w:val="5"/>
              </w:numPr>
              <w:ind w:left="0" w:firstLine="300"/>
              <w:jc w:val="both"/>
              <w:rPr>
                <w:rFonts w:ascii="Times New Roman" w:hAnsi="Times New Roman"/>
                <w:sz w:val="22"/>
                <w:szCs w:val="22"/>
                <w:lang w:val="en-GB"/>
              </w:rPr>
            </w:pPr>
            <w:r w:rsidRPr="004A08C7">
              <w:rPr>
                <w:rFonts w:ascii="Times New Roman" w:hAnsi="Times New Roman"/>
                <w:sz w:val="22"/>
                <w:szCs w:val="22"/>
                <w:lang w:val="en-GB"/>
              </w:rPr>
              <w:t xml:space="preserve">is incorporated, domiciled within the United </w:t>
            </w:r>
            <w:r w:rsidR="009E5379" w:rsidRPr="004A08C7">
              <w:rPr>
                <w:rFonts w:ascii="Times New Roman" w:hAnsi="Times New Roman"/>
                <w:sz w:val="22"/>
                <w:szCs w:val="22"/>
                <w:lang w:val="en-GB"/>
              </w:rPr>
              <w:t>S</w:t>
            </w:r>
            <w:r w:rsidRPr="004A08C7">
              <w:rPr>
                <w:rFonts w:ascii="Times New Roman" w:hAnsi="Times New Roman"/>
                <w:sz w:val="22"/>
                <w:szCs w:val="22"/>
                <w:lang w:val="en-GB"/>
              </w:rPr>
              <w:t>tates of America; or</w:t>
            </w:r>
          </w:p>
          <w:p w14:paraId="2FC90442" w14:textId="77777777" w:rsidR="00CC2AA3" w:rsidRPr="004A08C7" w:rsidRDefault="00CC2AA3" w:rsidP="00CC2AA3">
            <w:pPr>
              <w:pStyle w:val="ListParagraph"/>
              <w:ind w:left="360" w:firstLine="0"/>
              <w:jc w:val="both"/>
              <w:rPr>
                <w:rFonts w:ascii="Times New Roman" w:hAnsi="Times New Roman"/>
                <w:sz w:val="22"/>
                <w:szCs w:val="22"/>
                <w:lang w:val="en-GB"/>
              </w:rPr>
            </w:pPr>
          </w:p>
          <w:p w14:paraId="73909BC4" w14:textId="77777777" w:rsidR="00E7713A" w:rsidRPr="004A08C7" w:rsidRDefault="00E7713A" w:rsidP="00C445B9">
            <w:pPr>
              <w:pStyle w:val="ListParagraph"/>
              <w:numPr>
                <w:ilvl w:val="0"/>
                <w:numId w:val="5"/>
              </w:numPr>
              <w:ind w:left="30" w:firstLine="270"/>
              <w:jc w:val="both"/>
              <w:rPr>
                <w:rFonts w:ascii="Times New Roman" w:hAnsi="Times New Roman"/>
                <w:sz w:val="22"/>
                <w:szCs w:val="22"/>
                <w:lang w:val="en-GB"/>
              </w:rPr>
            </w:pPr>
            <w:r w:rsidRPr="004A08C7">
              <w:rPr>
                <w:rFonts w:ascii="Times New Roman" w:hAnsi="Times New Roman"/>
                <w:sz w:val="22"/>
                <w:szCs w:val="22"/>
                <w:lang w:val="en-GB"/>
              </w:rPr>
              <w:t>has any of its securities listed on an exchange or market in the United States of America; or</w:t>
            </w:r>
          </w:p>
          <w:p w14:paraId="73909BC6" w14:textId="3586B0A8"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w:t>
            </w:r>
            <w:r w:rsidR="009E5CC3" w:rsidRPr="004A08C7">
              <w:rPr>
                <w:rFonts w:ascii="Times New Roman" w:hAnsi="Times New Roman"/>
                <w:sz w:val="22"/>
                <w:szCs w:val="22"/>
                <w:lang w:val="en-GB"/>
              </w:rPr>
              <w:t>c</w:t>
            </w:r>
            <w:r w:rsidRPr="004A08C7">
              <w:rPr>
                <w:rFonts w:ascii="Times New Roman" w:hAnsi="Times New Roman"/>
                <w:sz w:val="22"/>
                <w:szCs w:val="22"/>
                <w:lang w:val="en-GB"/>
              </w:rPr>
              <w:t>) is a bank, clearing house, credit institution undertaking for collective investment found or mutual fund, private equity or venture capital company, stock brokerage firm, insurance company or similar entity; or</w:t>
            </w:r>
          </w:p>
          <w:p w14:paraId="04B4B8FE" w14:textId="77777777" w:rsidR="00CC2AA3" w:rsidRPr="004A08C7" w:rsidRDefault="00CC2AA3" w:rsidP="002A2E2D">
            <w:pPr>
              <w:jc w:val="both"/>
              <w:rPr>
                <w:rFonts w:ascii="Times New Roman" w:hAnsi="Times New Roman"/>
                <w:sz w:val="22"/>
                <w:szCs w:val="22"/>
                <w:lang w:val="en-GB"/>
              </w:rPr>
            </w:pPr>
          </w:p>
          <w:p w14:paraId="6A127463" w14:textId="77777777" w:rsidR="00CC2AA3" w:rsidRPr="004A08C7" w:rsidRDefault="00CC2AA3" w:rsidP="002A2E2D">
            <w:pPr>
              <w:jc w:val="both"/>
              <w:rPr>
                <w:rFonts w:ascii="Times New Roman" w:hAnsi="Times New Roman"/>
                <w:sz w:val="22"/>
                <w:szCs w:val="22"/>
                <w:lang w:val="en-GB"/>
              </w:rPr>
            </w:pPr>
          </w:p>
          <w:p w14:paraId="07B97075" w14:textId="77777777" w:rsidR="00CC2AA3" w:rsidRPr="004A08C7" w:rsidRDefault="00CC2AA3" w:rsidP="002A2E2D">
            <w:pPr>
              <w:jc w:val="both"/>
              <w:rPr>
                <w:rFonts w:ascii="Times New Roman" w:hAnsi="Times New Roman"/>
                <w:sz w:val="22"/>
                <w:szCs w:val="22"/>
                <w:lang w:val="en-GB"/>
              </w:rPr>
            </w:pPr>
          </w:p>
          <w:p w14:paraId="73909BC7" w14:textId="41C838FB"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w:t>
            </w:r>
            <w:r w:rsidR="009E5CC3" w:rsidRPr="004A08C7">
              <w:rPr>
                <w:rFonts w:ascii="Times New Roman" w:hAnsi="Times New Roman"/>
                <w:sz w:val="22"/>
                <w:szCs w:val="22"/>
                <w:lang w:val="en-GB"/>
              </w:rPr>
              <w:t>d</w:t>
            </w:r>
            <w:r w:rsidRPr="004A08C7">
              <w:rPr>
                <w:rFonts w:ascii="Times New Roman" w:hAnsi="Times New Roman"/>
                <w:sz w:val="22"/>
                <w:szCs w:val="22"/>
                <w:lang w:val="en-GB"/>
              </w:rPr>
              <w:t>) had negative net assets at the inception date of this policy period.</w:t>
            </w:r>
          </w:p>
          <w:p w14:paraId="73909BC8" w14:textId="77777777" w:rsidR="00E7713A" w:rsidRPr="004A08C7" w:rsidRDefault="00E7713A" w:rsidP="002A2E2D">
            <w:pPr>
              <w:jc w:val="both"/>
              <w:rPr>
                <w:rFonts w:ascii="Times New Roman" w:hAnsi="Times New Roman"/>
                <w:sz w:val="22"/>
                <w:szCs w:val="22"/>
                <w:lang w:val="en-GB"/>
              </w:rPr>
            </w:pPr>
          </w:p>
          <w:p w14:paraId="779DEBDB" w14:textId="77777777" w:rsidR="00CC2AA3" w:rsidRPr="004A08C7" w:rsidRDefault="00CC2AA3" w:rsidP="002A2E2D">
            <w:pPr>
              <w:jc w:val="both"/>
              <w:rPr>
                <w:rFonts w:ascii="Times New Roman" w:hAnsi="Times New Roman"/>
                <w:sz w:val="22"/>
                <w:szCs w:val="22"/>
                <w:lang w:val="en-GB"/>
              </w:rPr>
            </w:pPr>
          </w:p>
          <w:p w14:paraId="73909BC9" w14:textId="701BDA98" w:rsidR="00E7713A" w:rsidRPr="004A08C7" w:rsidRDefault="00E7713A" w:rsidP="00CC2AA3">
            <w:pPr>
              <w:ind w:firstLine="360"/>
              <w:jc w:val="both"/>
              <w:rPr>
                <w:rFonts w:ascii="Times New Roman" w:hAnsi="Times New Roman"/>
                <w:sz w:val="22"/>
                <w:szCs w:val="22"/>
                <w:lang w:val="en-GB"/>
              </w:rPr>
            </w:pPr>
            <w:r w:rsidRPr="004A08C7">
              <w:rPr>
                <w:rFonts w:ascii="Times New Roman" w:hAnsi="Times New Roman"/>
                <w:sz w:val="22"/>
                <w:szCs w:val="22"/>
                <w:lang w:val="en-GB"/>
              </w:rPr>
              <w:t>For any company that fails to meet the conditions of 1 – 3 above or is otherwise not included due to conditions a-e above, the Policyholder may request an extension of this policy for such company: provided that the Policyholder gives the Insurer sufficient details to permit the Insurer to assess and evaluate the Insurer’s potential increases in exposure.</w:t>
            </w:r>
          </w:p>
          <w:p w14:paraId="73909BCA" w14:textId="77777777" w:rsidR="00E7713A" w:rsidRPr="004A08C7" w:rsidRDefault="00E7713A" w:rsidP="002A2E2D">
            <w:pPr>
              <w:jc w:val="both"/>
              <w:rPr>
                <w:rFonts w:ascii="Times New Roman" w:hAnsi="Times New Roman"/>
                <w:sz w:val="22"/>
                <w:szCs w:val="22"/>
                <w:lang w:val="en-GB"/>
              </w:rPr>
            </w:pPr>
          </w:p>
        </w:tc>
      </w:tr>
      <w:tr w:rsidR="00492923" w:rsidRPr="004A08C7" w14:paraId="73909BD5" w14:textId="77777777" w:rsidTr="00794D46">
        <w:tc>
          <w:tcPr>
            <w:tcW w:w="990" w:type="dxa"/>
          </w:tcPr>
          <w:p w14:paraId="73909BCC"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BCD" w14:textId="7AD15FC5"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 xml:space="preserve">Gynybos </w:t>
            </w:r>
            <w:r w:rsidR="002F5B89" w:rsidRPr="004A08C7">
              <w:rPr>
                <w:rFonts w:ascii="Times New Roman" w:hAnsi="Times New Roman"/>
                <w:b/>
                <w:bCs/>
                <w:sz w:val="22"/>
                <w:szCs w:val="22"/>
              </w:rPr>
              <w:t>išlaidos</w:t>
            </w:r>
          </w:p>
          <w:p w14:paraId="73909BCE" w14:textId="77777777" w:rsidR="00E7713A" w:rsidRPr="004A08C7" w:rsidRDefault="00E7713A" w:rsidP="002A2E2D">
            <w:pPr>
              <w:jc w:val="both"/>
              <w:rPr>
                <w:rFonts w:ascii="Times New Roman" w:hAnsi="Times New Roman"/>
                <w:sz w:val="22"/>
                <w:szCs w:val="22"/>
              </w:rPr>
            </w:pPr>
          </w:p>
          <w:p w14:paraId="73909BCF" w14:textId="3D093EB8"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Pagrįsti kaštai ir išlaidos, po pretenzijos pateikimo patirtos Draudėjo ar jo vardu, turint išankstinį raštišką Draudiko sutikimą (kuris negali būti nepagrįstai neduodamas arba vilkinamas), ir tiesiogiai susijusios su pretenzijos tyrimu, gynyba, patenkinimu ar apskundimu įskaitant, bet neapsiribojant gynyba visų instancijų teismuose</w:t>
            </w:r>
            <w:r w:rsidR="001E24B9" w:rsidRPr="004A08C7">
              <w:rPr>
                <w:rFonts w:ascii="Times New Roman" w:hAnsi="Times New Roman"/>
                <w:sz w:val="22"/>
                <w:szCs w:val="22"/>
              </w:rPr>
              <w:t xml:space="preserve"> (įskaitant kasaci</w:t>
            </w:r>
            <w:r w:rsidR="007C18D8" w:rsidRPr="004A08C7">
              <w:rPr>
                <w:rFonts w:ascii="Times New Roman" w:hAnsi="Times New Roman"/>
                <w:sz w:val="22"/>
                <w:szCs w:val="22"/>
              </w:rPr>
              <w:t>nį skundą</w:t>
            </w:r>
            <w:r w:rsidR="001E24B9" w:rsidRPr="004A08C7">
              <w:rPr>
                <w:rFonts w:ascii="Times New Roman" w:hAnsi="Times New Roman"/>
                <w:sz w:val="22"/>
                <w:szCs w:val="22"/>
              </w:rPr>
              <w:t>)</w:t>
            </w:r>
            <w:r w:rsidRPr="004A08C7">
              <w:rPr>
                <w:rFonts w:ascii="Times New Roman" w:hAnsi="Times New Roman"/>
                <w:sz w:val="22"/>
                <w:szCs w:val="22"/>
              </w:rPr>
              <w:t>, tačiau į šias išlaidas neįtraukiamas jokių Apdraustųjų atlyginimas, jų laiko sąnaudos arba jokios bendrovės pridėtinės išlaidos. Į gynybos išlaidas įtraukiamas pagrįstas atlygis ir išlaidos oficialiai įgaliotam ekspertui, pasamdytam Draudiko patvirtinto advokato, ryšium su pretenzijos gynyba.</w:t>
            </w:r>
          </w:p>
        </w:tc>
        <w:tc>
          <w:tcPr>
            <w:tcW w:w="983" w:type="dxa"/>
          </w:tcPr>
          <w:p w14:paraId="73909BD0"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BD1"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Defence costs</w:t>
            </w:r>
          </w:p>
          <w:p w14:paraId="73909BD2" w14:textId="77777777" w:rsidR="00E7713A" w:rsidRPr="004A08C7" w:rsidRDefault="00E7713A" w:rsidP="002A2E2D">
            <w:pPr>
              <w:jc w:val="both"/>
              <w:rPr>
                <w:rFonts w:ascii="Times New Roman" w:hAnsi="Times New Roman"/>
                <w:sz w:val="22"/>
                <w:szCs w:val="22"/>
                <w:lang w:val="en-GB"/>
              </w:rPr>
            </w:pPr>
          </w:p>
          <w:p w14:paraId="73909BD3" w14:textId="531B2622"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Defence costs means reasonable costs and expenses incurred with Insurer’s prior written consent (which shall not be unreasonably delayed or withheld), by or on behalf of an insured after a claim is made, directly in connection with its investigation, defence, settlement, including but not limited to dispute resolution in courts of all instances</w:t>
            </w:r>
            <w:r w:rsidR="00B32372" w:rsidRPr="004A08C7">
              <w:rPr>
                <w:rFonts w:ascii="Times New Roman" w:hAnsi="Times New Roman"/>
                <w:sz w:val="22"/>
                <w:szCs w:val="22"/>
                <w:lang w:val="en-GB"/>
              </w:rPr>
              <w:t xml:space="preserve"> (including cassation)</w:t>
            </w:r>
            <w:r w:rsidRPr="004A08C7">
              <w:rPr>
                <w:rFonts w:ascii="Times New Roman" w:hAnsi="Times New Roman"/>
                <w:sz w:val="22"/>
                <w:szCs w:val="22"/>
                <w:lang w:val="en-GB"/>
              </w:rPr>
              <w:t>, but shall not include remuneration of any Insured, costs of their time or costs or overheads of any company. defence costs include the reasonable fees, costs and expenses of an accredited expert retained through defence counsel approved by the Insurer on behalf of evidence in connection with the defence of a covered claim.</w:t>
            </w:r>
          </w:p>
          <w:p w14:paraId="73909BD4" w14:textId="77777777" w:rsidR="00E7713A" w:rsidRPr="004A08C7" w:rsidRDefault="00E7713A" w:rsidP="002A2E2D">
            <w:pPr>
              <w:jc w:val="both"/>
              <w:rPr>
                <w:rFonts w:ascii="Times New Roman" w:hAnsi="Times New Roman"/>
                <w:sz w:val="22"/>
                <w:szCs w:val="22"/>
                <w:lang w:val="en-GB"/>
              </w:rPr>
            </w:pPr>
          </w:p>
        </w:tc>
      </w:tr>
      <w:tr w:rsidR="00492923" w:rsidRPr="004A08C7" w14:paraId="73909BDF" w14:textId="77777777" w:rsidTr="00794D46">
        <w:tc>
          <w:tcPr>
            <w:tcW w:w="990" w:type="dxa"/>
          </w:tcPr>
          <w:p w14:paraId="73909BD6"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BD7" w14:textId="4C36426E"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 xml:space="preserve">Tyrimo </w:t>
            </w:r>
            <w:r w:rsidR="00352BDB" w:rsidRPr="004A08C7">
              <w:rPr>
                <w:rFonts w:ascii="Times New Roman" w:hAnsi="Times New Roman"/>
                <w:b/>
                <w:bCs/>
                <w:sz w:val="22"/>
                <w:szCs w:val="22"/>
              </w:rPr>
              <w:t>išlaidos</w:t>
            </w:r>
          </w:p>
          <w:p w14:paraId="73909BD8" w14:textId="77777777" w:rsidR="00E7713A" w:rsidRPr="004A08C7" w:rsidRDefault="00E7713A" w:rsidP="002A2E2D">
            <w:pPr>
              <w:jc w:val="both"/>
              <w:rPr>
                <w:rFonts w:ascii="Times New Roman" w:hAnsi="Times New Roman"/>
                <w:sz w:val="22"/>
                <w:szCs w:val="22"/>
              </w:rPr>
            </w:pPr>
          </w:p>
          <w:p w14:paraId="73909BD9"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Pagrįstos išlaidos, mokesčiai ir sąnaudos (išskyrus bet kurio Apdraustojo  asmens atlyginimą, laiko sąnaudas arba bendrovės kaštus ar pridėtines išlaidas), Draudėjo ar jo vardu patirtos su išankstiniu raštišku Draudiko sutikimu, ir tiesiogiai susijusios su pasiruošimu tyrimui ir dalyvavimu jame. Draudimo sutartyje nustatytas limitas taikomas tik tyrimo kaštams, susijusiems su oficialaus organo atliekamu bendrovės reikalų formaliu nagrinėjimu, tyrimu arba teisminiu nagrinėjimu.</w:t>
            </w:r>
          </w:p>
          <w:p w14:paraId="73909BDA" w14:textId="77777777" w:rsidR="00E7713A" w:rsidRPr="004A08C7" w:rsidRDefault="00E7713A" w:rsidP="002A2E2D">
            <w:pPr>
              <w:jc w:val="both"/>
              <w:rPr>
                <w:rFonts w:ascii="Times New Roman" w:hAnsi="Times New Roman"/>
                <w:sz w:val="22"/>
                <w:szCs w:val="22"/>
              </w:rPr>
            </w:pPr>
          </w:p>
        </w:tc>
        <w:tc>
          <w:tcPr>
            <w:tcW w:w="983" w:type="dxa"/>
          </w:tcPr>
          <w:p w14:paraId="73909BDB"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BDC"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Investigation costs</w:t>
            </w:r>
          </w:p>
          <w:p w14:paraId="73909BDD" w14:textId="77777777" w:rsidR="00E7713A" w:rsidRPr="004A08C7" w:rsidRDefault="00E7713A" w:rsidP="002A2E2D">
            <w:pPr>
              <w:jc w:val="both"/>
              <w:rPr>
                <w:rFonts w:ascii="Times New Roman" w:hAnsi="Times New Roman"/>
                <w:sz w:val="22"/>
                <w:szCs w:val="22"/>
                <w:lang w:val="en-GB"/>
              </w:rPr>
            </w:pPr>
          </w:p>
          <w:p w14:paraId="73909BDE"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 xml:space="preserve">Investigation costs </w:t>
            </w:r>
            <w:proofErr w:type="gramStart"/>
            <w:r w:rsidRPr="004A08C7">
              <w:rPr>
                <w:rFonts w:ascii="Times New Roman" w:hAnsi="Times New Roman"/>
                <w:sz w:val="22"/>
                <w:szCs w:val="22"/>
                <w:lang w:val="en-GB"/>
              </w:rPr>
              <w:t>means</w:t>
            </w:r>
            <w:proofErr w:type="gramEnd"/>
            <w:r w:rsidRPr="004A08C7">
              <w:rPr>
                <w:rFonts w:ascii="Times New Roman" w:hAnsi="Times New Roman"/>
                <w:sz w:val="22"/>
                <w:szCs w:val="22"/>
                <w:lang w:val="en-GB"/>
              </w:rPr>
              <w:t xml:space="preserve"> reasonable fees, costs and expenses (except remuneration of any Insured person, cost of their time or costs or overheads of any company) incurred with the Insurer’s prior written consent by or on behalf of an Insured person directly in connection with preparing for and attending an investigation. Investigation costs are </w:t>
            </w:r>
            <w:proofErr w:type="spellStart"/>
            <w:r w:rsidRPr="004A08C7">
              <w:rPr>
                <w:rFonts w:ascii="Times New Roman" w:hAnsi="Times New Roman"/>
                <w:sz w:val="22"/>
                <w:szCs w:val="22"/>
                <w:lang w:val="en-GB"/>
              </w:rPr>
              <w:t>sublimited</w:t>
            </w:r>
            <w:proofErr w:type="spellEnd"/>
            <w:r w:rsidRPr="004A08C7">
              <w:rPr>
                <w:rFonts w:ascii="Times New Roman" w:hAnsi="Times New Roman"/>
                <w:sz w:val="22"/>
                <w:szCs w:val="22"/>
                <w:lang w:val="en-GB"/>
              </w:rPr>
              <w:t xml:space="preserve"> but only as respects any formal hearing, investigation or inquiry by any official body into the affairs of the company.</w:t>
            </w:r>
          </w:p>
        </w:tc>
      </w:tr>
      <w:tr w:rsidR="00492923" w:rsidRPr="004A08C7" w14:paraId="73909BEA" w14:textId="77777777" w:rsidTr="00794D46">
        <w:tc>
          <w:tcPr>
            <w:tcW w:w="990" w:type="dxa"/>
          </w:tcPr>
          <w:p w14:paraId="73909BE0"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BE1"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 xml:space="preserve">Situacijos suvaldymo išlaidos dėl reguliatoriaus veiksmų </w:t>
            </w:r>
          </w:p>
          <w:p w14:paraId="73909BE2" w14:textId="77777777" w:rsidR="00E7713A" w:rsidRPr="004A08C7" w:rsidRDefault="00E7713A" w:rsidP="002A2E2D">
            <w:pPr>
              <w:jc w:val="both"/>
              <w:rPr>
                <w:rFonts w:ascii="Times New Roman" w:hAnsi="Times New Roman"/>
                <w:b/>
                <w:bCs/>
                <w:sz w:val="22"/>
                <w:szCs w:val="22"/>
              </w:rPr>
            </w:pPr>
          </w:p>
          <w:p w14:paraId="73909BE3"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 xml:space="preserve">Pagrįsti mokėjimai, išlaidos ir sąnaudos Draudiko patvirtintai advokatų </w:t>
            </w:r>
            <w:r w:rsidRPr="004A08C7">
              <w:rPr>
                <w:rFonts w:ascii="Times New Roman" w:hAnsi="Times New Roman"/>
                <w:sz w:val="22"/>
                <w:szCs w:val="22"/>
              </w:rPr>
              <w:lastRenderedPageBreak/>
              <w:t>kontorai, reaguojant į reguliuojančios institucijos reidus ir nurodymus.</w:t>
            </w:r>
          </w:p>
          <w:p w14:paraId="73909BE4" w14:textId="77777777" w:rsidR="00E7713A" w:rsidRPr="004A08C7" w:rsidRDefault="00E7713A" w:rsidP="002A2E2D">
            <w:pPr>
              <w:jc w:val="both"/>
              <w:rPr>
                <w:rFonts w:ascii="Times New Roman" w:hAnsi="Times New Roman"/>
                <w:sz w:val="22"/>
                <w:szCs w:val="22"/>
              </w:rPr>
            </w:pPr>
          </w:p>
        </w:tc>
        <w:tc>
          <w:tcPr>
            <w:tcW w:w="983" w:type="dxa"/>
          </w:tcPr>
          <w:p w14:paraId="73909BE5"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BE6"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Regulatory crisis response costs</w:t>
            </w:r>
          </w:p>
          <w:p w14:paraId="73909BE7" w14:textId="77777777" w:rsidR="00E7713A" w:rsidRPr="004A08C7" w:rsidRDefault="00E7713A" w:rsidP="002A2E2D">
            <w:pPr>
              <w:jc w:val="both"/>
              <w:rPr>
                <w:rFonts w:ascii="Times New Roman" w:hAnsi="Times New Roman"/>
                <w:sz w:val="22"/>
                <w:szCs w:val="22"/>
                <w:lang w:val="en-GB"/>
              </w:rPr>
            </w:pPr>
          </w:p>
          <w:p w14:paraId="73909BE8"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 xml:space="preserve">Reasonable fees, costs and expenses of the law firm approved with Insurers prior </w:t>
            </w:r>
            <w:r w:rsidRPr="004A08C7">
              <w:rPr>
                <w:rFonts w:ascii="Times New Roman" w:hAnsi="Times New Roman"/>
                <w:sz w:val="22"/>
                <w:szCs w:val="22"/>
                <w:lang w:val="en-GB"/>
              </w:rPr>
              <w:lastRenderedPageBreak/>
              <w:t xml:space="preserve">written consent in responding critical regulatory event.  </w:t>
            </w:r>
          </w:p>
          <w:p w14:paraId="73909BE9" w14:textId="77777777" w:rsidR="00E7713A" w:rsidRPr="004A08C7" w:rsidRDefault="00E7713A" w:rsidP="002A2E2D">
            <w:pPr>
              <w:jc w:val="both"/>
              <w:rPr>
                <w:rFonts w:ascii="Times New Roman" w:hAnsi="Times New Roman"/>
                <w:sz w:val="22"/>
                <w:szCs w:val="22"/>
                <w:lang w:val="en-GB"/>
              </w:rPr>
            </w:pPr>
          </w:p>
        </w:tc>
      </w:tr>
      <w:tr w:rsidR="00492923" w:rsidRPr="004A08C7" w14:paraId="73909BFC" w14:textId="77777777" w:rsidTr="00794D46">
        <w:tc>
          <w:tcPr>
            <w:tcW w:w="990" w:type="dxa"/>
          </w:tcPr>
          <w:p w14:paraId="73909BEB"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BEC"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Reguliuojančios institucijos reidai ir nurodymai</w:t>
            </w:r>
          </w:p>
          <w:p w14:paraId="73909BED" w14:textId="77777777" w:rsidR="00E7713A" w:rsidRPr="004A08C7" w:rsidRDefault="00E7713A" w:rsidP="002A2E2D">
            <w:pPr>
              <w:jc w:val="both"/>
              <w:rPr>
                <w:rFonts w:ascii="Times New Roman" w:hAnsi="Times New Roman"/>
                <w:b/>
                <w:bCs/>
                <w:sz w:val="22"/>
                <w:szCs w:val="22"/>
              </w:rPr>
            </w:pPr>
          </w:p>
          <w:p w14:paraId="73909BEE" w14:textId="77777777" w:rsidR="00E7713A" w:rsidRPr="004A08C7" w:rsidRDefault="00E7713A" w:rsidP="00E7713A">
            <w:pPr>
              <w:pStyle w:val="ListParagraph"/>
              <w:numPr>
                <w:ilvl w:val="0"/>
                <w:numId w:val="7"/>
              </w:numPr>
              <w:jc w:val="both"/>
              <w:rPr>
                <w:rFonts w:ascii="Times New Roman" w:hAnsi="Times New Roman"/>
                <w:sz w:val="22"/>
                <w:szCs w:val="22"/>
              </w:rPr>
            </w:pPr>
            <w:r w:rsidRPr="004A08C7">
              <w:rPr>
                <w:rFonts w:ascii="Times New Roman" w:hAnsi="Times New Roman"/>
                <w:sz w:val="22"/>
                <w:szCs w:val="22"/>
              </w:rPr>
              <w:t>Oficialios reguliuojančios institucijos reidas ar apsilankymas draudimo sutarties galiojimo laikotarpiu bet kurioje įmonėje, kurio metu tikrinami, kopijuojami ar konfiskuojami dokumentai ar apklausiami Apdraustieji asmenys;</w:t>
            </w:r>
          </w:p>
          <w:p w14:paraId="73909BEF" w14:textId="77777777" w:rsidR="00E7713A" w:rsidRPr="004A08C7" w:rsidRDefault="00E7713A" w:rsidP="00E7713A">
            <w:pPr>
              <w:pStyle w:val="ListParagraph"/>
              <w:numPr>
                <w:ilvl w:val="0"/>
                <w:numId w:val="7"/>
              </w:numPr>
              <w:jc w:val="both"/>
              <w:rPr>
                <w:rFonts w:ascii="Times New Roman" w:hAnsi="Times New Roman"/>
                <w:sz w:val="22"/>
                <w:szCs w:val="22"/>
              </w:rPr>
            </w:pPr>
            <w:r w:rsidRPr="004A08C7">
              <w:rPr>
                <w:rFonts w:ascii="Times New Roman" w:hAnsi="Times New Roman"/>
                <w:sz w:val="22"/>
                <w:szCs w:val="22"/>
              </w:rPr>
              <w:t>Viešas aukščiau paminėto paskelbimas;</w:t>
            </w:r>
          </w:p>
          <w:p w14:paraId="73909BF0" w14:textId="77777777" w:rsidR="00E7713A" w:rsidRPr="004A08C7" w:rsidRDefault="00E7713A" w:rsidP="00E7713A">
            <w:pPr>
              <w:pStyle w:val="ListParagraph"/>
              <w:numPr>
                <w:ilvl w:val="0"/>
                <w:numId w:val="7"/>
              </w:numPr>
              <w:jc w:val="both"/>
              <w:rPr>
                <w:rFonts w:ascii="Times New Roman" w:hAnsi="Times New Roman"/>
                <w:sz w:val="22"/>
                <w:szCs w:val="22"/>
              </w:rPr>
            </w:pPr>
            <w:r w:rsidRPr="004A08C7">
              <w:rPr>
                <w:rFonts w:ascii="Times New Roman" w:hAnsi="Times New Roman"/>
                <w:sz w:val="22"/>
                <w:szCs w:val="22"/>
              </w:rPr>
              <w:t>Atvejai, kai bet kuris Apdraustasis asmuo draudimo sutarties galiojimo laikotarpiu gauna oficialų reguliuojančios institucijos pranešimą (susijusį su tyrimu), teisėtai reikalaujantį pateikti dokumentus, atsakyti į klausimus ar dalyvauti šios institucijos apklausoje.</w:t>
            </w:r>
          </w:p>
          <w:p w14:paraId="73909BF1" w14:textId="77777777" w:rsidR="00E7713A" w:rsidRPr="004A08C7" w:rsidRDefault="00E7713A" w:rsidP="002A2E2D">
            <w:pPr>
              <w:jc w:val="both"/>
              <w:rPr>
                <w:rFonts w:ascii="Times New Roman" w:hAnsi="Times New Roman"/>
                <w:sz w:val="22"/>
                <w:szCs w:val="22"/>
              </w:rPr>
            </w:pPr>
          </w:p>
          <w:p w14:paraId="73909BF2"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Oficialios reguliuojančios institucijos reidas neapima įprastos reguliuojančios institucijos priežiūros, kontrolės ar atitikties patikrų ar tyrimo, kuris yra labiau orientuotas į pramonės šaką, o ne į pačią įmonę ar Apdraustuosius asmenis.</w:t>
            </w:r>
          </w:p>
          <w:p w14:paraId="73909BF3" w14:textId="77777777" w:rsidR="00E7713A" w:rsidRPr="004A08C7" w:rsidRDefault="00E7713A" w:rsidP="002A2E2D">
            <w:pPr>
              <w:jc w:val="both"/>
              <w:rPr>
                <w:rFonts w:ascii="Times New Roman" w:hAnsi="Times New Roman"/>
                <w:sz w:val="22"/>
                <w:szCs w:val="22"/>
              </w:rPr>
            </w:pPr>
          </w:p>
        </w:tc>
        <w:tc>
          <w:tcPr>
            <w:tcW w:w="983" w:type="dxa"/>
          </w:tcPr>
          <w:p w14:paraId="73909BF4"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BF5"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Critical Regulatory Event</w:t>
            </w:r>
          </w:p>
          <w:p w14:paraId="73909BF6" w14:textId="77777777" w:rsidR="00E7713A" w:rsidRPr="004A08C7" w:rsidRDefault="00E7713A" w:rsidP="002A2E2D">
            <w:pPr>
              <w:jc w:val="both"/>
              <w:rPr>
                <w:rFonts w:ascii="Times New Roman" w:hAnsi="Times New Roman"/>
                <w:b/>
                <w:bCs/>
                <w:sz w:val="22"/>
                <w:szCs w:val="22"/>
                <w:lang w:val="en-GB"/>
              </w:rPr>
            </w:pPr>
          </w:p>
          <w:p w14:paraId="73909BF7" w14:textId="77777777" w:rsidR="00E7713A" w:rsidRPr="004A08C7" w:rsidRDefault="00E7713A" w:rsidP="00E7713A">
            <w:pPr>
              <w:pStyle w:val="ListParagraph"/>
              <w:numPr>
                <w:ilvl w:val="0"/>
                <w:numId w:val="6"/>
              </w:numPr>
              <w:jc w:val="both"/>
              <w:rPr>
                <w:rFonts w:ascii="Times New Roman" w:hAnsi="Times New Roman"/>
                <w:sz w:val="22"/>
                <w:szCs w:val="22"/>
                <w:lang w:val="en-GB"/>
              </w:rPr>
            </w:pPr>
            <w:r w:rsidRPr="004A08C7">
              <w:rPr>
                <w:rFonts w:ascii="Times New Roman" w:hAnsi="Times New Roman"/>
                <w:sz w:val="22"/>
                <w:szCs w:val="22"/>
                <w:lang w:val="en-GB"/>
              </w:rPr>
              <w:t>A raid on, or on-site visit to any company first taken place during the Policy Period by any official regulator that involves review, copying or confiscation of files or interviews of any Insured persons; or</w:t>
            </w:r>
          </w:p>
          <w:p w14:paraId="61BCBF10" w14:textId="77777777" w:rsidR="00210A62" w:rsidRPr="004A08C7" w:rsidRDefault="00210A62" w:rsidP="00210A62">
            <w:pPr>
              <w:pStyle w:val="ListParagraph"/>
              <w:ind w:left="360" w:firstLine="0"/>
              <w:jc w:val="both"/>
              <w:rPr>
                <w:rFonts w:ascii="Times New Roman" w:hAnsi="Times New Roman"/>
                <w:sz w:val="22"/>
                <w:szCs w:val="22"/>
                <w:lang w:val="en-GB"/>
              </w:rPr>
            </w:pPr>
          </w:p>
          <w:p w14:paraId="4F467867" w14:textId="77777777" w:rsidR="00210A62" w:rsidRPr="004A08C7" w:rsidRDefault="00210A62" w:rsidP="00210A62">
            <w:pPr>
              <w:pStyle w:val="ListParagraph"/>
              <w:ind w:left="360" w:firstLine="0"/>
              <w:jc w:val="both"/>
              <w:rPr>
                <w:rFonts w:ascii="Times New Roman" w:hAnsi="Times New Roman"/>
                <w:sz w:val="22"/>
                <w:szCs w:val="22"/>
                <w:lang w:val="en-GB"/>
              </w:rPr>
            </w:pPr>
          </w:p>
          <w:p w14:paraId="73909BF8" w14:textId="77777777" w:rsidR="00E7713A" w:rsidRPr="004A08C7" w:rsidRDefault="00E7713A" w:rsidP="00E7713A">
            <w:pPr>
              <w:pStyle w:val="ListParagraph"/>
              <w:numPr>
                <w:ilvl w:val="0"/>
                <w:numId w:val="6"/>
              </w:numPr>
              <w:jc w:val="both"/>
              <w:rPr>
                <w:rFonts w:ascii="Times New Roman" w:hAnsi="Times New Roman"/>
                <w:sz w:val="22"/>
                <w:szCs w:val="22"/>
                <w:lang w:val="en-GB"/>
              </w:rPr>
            </w:pPr>
            <w:r w:rsidRPr="004A08C7">
              <w:rPr>
                <w:rFonts w:ascii="Times New Roman" w:hAnsi="Times New Roman"/>
                <w:sz w:val="22"/>
                <w:szCs w:val="22"/>
                <w:lang w:val="en-GB"/>
              </w:rPr>
              <w:t>A public announcement relating to the foregoing; or</w:t>
            </w:r>
          </w:p>
          <w:p w14:paraId="73909BF9" w14:textId="77777777" w:rsidR="00E7713A" w:rsidRPr="004A08C7" w:rsidRDefault="00E7713A" w:rsidP="00E7713A">
            <w:pPr>
              <w:pStyle w:val="ListParagraph"/>
              <w:numPr>
                <w:ilvl w:val="0"/>
                <w:numId w:val="6"/>
              </w:numPr>
              <w:jc w:val="both"/>
              <w:rPr>
                <w:rFonts w:ascii="Times New Roman" w:hAnsi="Times New Roman"/>
                <w:sz w:val="22"/>
                <w:szCs w:val="22"/>
                <w:lang w:val="en-GB"/>
              </w:rPr>
            </w:pPr>
            <w:r w:rsidRPr="004A08C7">
              <w:rPr>
                <w:rFonts w:ascii="Times New Roman" w:hAnsi="Times New Roman"/>
                <w:sz w:val="22"/>
                <w:szCs w:val="22"/>
                <w:lang w:val="en-GB"/>
              </w:rPr>
              <w:t>The receipt by any Insured person during the Policy Period a formal notice (within and in connection with an investigation) from an official regulator which legally requires from the Insured in its capacity as such to produce documents to, or answer, attend interviews with that regulator.</w:t>
            </w:r>
          </w:p>
          <w:p w14:paraId="73909BFA" w14:textId="77777777" w:rsidR="00E7713A" w:rsidRPr="004A08C7" w:rsidRDefault="00E7713A" w:rsidP="002A2E2D">
            <w:pPr>
              <w:jc w:val="both"/>
              <w:rPr>
                <w:rFonts w:ascii="Times New Roman" w:hAnsi="Times New Roman"/>
                <w:sz w:val="22"/>
                <w:szCs w:val="22"/>
                <w:lang w:val="en-GB"/>
              </w:rPr>
            </w:pPr>
          </w:p>
          <w:p w14:paraId="73909BFB"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Critical regulatory event shall not include routine regulatory supervision, inspection or compliance reviews or any investigation which focuses on an industry rather than a company or Insured persons in their capacity as such.</w:t>
            </w:r>
          </w:p>
        </w:tc>
      </w:tr>
      <w:tr w:rsidR="00492923" w:rsidRPr="004A08C7" w14:paraId="73909C07" w14:textId="77777777" w:rsidTr="00794D46">
        <w:tc>
          <w:tcPr>
            <w:tcW w:w="990" w:type="dxa"/>
          </w:tcPr>
          <w:p w14:paraId="73909BFD"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BFE" w14:textId="7AEE9062"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 xml:space="preserve">Reputacijos atstatymo </w:t>
            </w:r>
            <w:r w:rsidR="0053169A" w:rsidRPr="004A08C7">
              <w:rPr>
                <w:rFonts w:ascii="Times New Roman" w:hAnsi="Times New Roman"/>
                <w:b/>
                <w:bCs/>
                <w:sz w:val="22"/>
                <w:szCs w:val="22"/>
              </w:rPr>
              <w:t>išlaidos</w:t>
            </w:r>
          </w:p>
          <w:p w14:paraId="73909BFF" w14:textId="77777777" w:rsidR="00E7713A" w:rsidRPr="004A08C7" w:rsidRDefault="00E7713A" w:rsidP="002A2E2D">
            <w:pPr>
              <w:jc w:val="both"/>
              <w:rPr>
                <w:rFonts w:ascii="Times New Roman" w:hAnsi="Times New Roman"/>
                <w:sz w:val="22"/>
                <w:szCs w:val="22"/>
              </w:rPr>
            </w:pPr>
          </w:p>
          <w:p w14:paraId="73909C00"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Draudikas atlygins Apdraustojo asmens prarastos reputacijos atstatymo kaštus. Tai pagrįsti ir būtini viešųjų ryšių specialistų honorarai ir išlaidos, kuriuos Apdraustasis asmuo patiria su išankstiniu raštišku Draudiko sutikimu, siekdamas sumažinti žalą savo reputacijai dėl jam pateiktos ir patenkintos pretenzijos, kai tokia žala gali būti objektyviai nustatyta pagal žiniasklaidos pranešimus arba kitus viešai prieinamus trečiųjų šalių duomenis, išskyrus įmonės darbuotojų ar Apdraustojo asmens atlyginimą, darbo užmokestį ar kitokį atlygį arba kitokias Draudėjo arba jo dukterinių bendrovių pridėtines išlaidas.</w:t>
            </w:r>
          </w:p>
          <w:p w14:paraId="73909C01" w14:textId="77777777" w:rsidR="00E7713A" w:rsidRPr="004A08C7" w:rsidRDefault="00E7713A" w:rsidP="002A2E2D">
            <w:pPr>
              <w:jc w:val="both"/>
              <w:rPr>
                <w:rFonts w:ascii="Times New Roman" w:hAnsi="Times New Roman"/>
                <w:sz w:val="22"/>
                <w:szCs w:val="22"/>
              </w:rPr>
            </w:pPr>
          </w:p>
        </w:tc>
        <w:tc>
          <w:tcPr>
            <w:tcW w:w="983" w:type="dxa"/>
          </w:tcPr>
          <w:p w14:paraId="73909C02"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C03"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Reputation recovery costs</w:t>
            </w:r>
          </w:p>
          <w:p w14:paraId="73909C04" w14:textId="77777777" w:rsidR="00E7713A" w:rsidRPr="004A08C7" w:rsidRDefault="00E7713A" w:rsidP="002A2E2D">
            <w:pPr>
              <w:jc w:val="both"/>
              <w:rPr>
                <w:rFonts w:ascii="Times New Roman" w:hAnsi="Times New Roman"/>
                <w:sz w:val="22"/>
                <w:szCs w:val="22"/>
                <w:lang w:val="en-GB"/>
              </w:rPr>
            </w:pPr>
          </w:p>
          <w:p w14:paraId="73909C05" w14:textId="0344F4BF"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 xml:space="preserve">The Insurer will pay the reputation recovery costs of the Insured person. Reputation recovery costs means the reasonable and necessary fees and expenses of public relations professionals which Insured person incurs (with Insurer’s prior written consent) in order to mitigate damage to its reputation due to a covered claim, as objectively established by media reports or other publicly available </w:t>
            </w:r>
            <w:r w:rsidR="002C7791" w:rsidRPr="004A08C7">
              <w:rPr>
                <w:rFonts w:ascii="Times New Roman" w:hAnsi="Times New Roman"/>
                <w:sz w:val="22"/>
                <w:szCs w:val="22"/>
                <w:lang w:val="en-GB"/>
              </w:rPr>
              <w:t>third-party</w:t>
            </w:r>
            <w:r w:rsidRPr="004A08C7">
              <w:rPr>
                <w:rFonts w:ascii="Times New Roman" w:hAnsi="Times New Roman"/>
                <w:sz w:val="22"/>
                <w:szCs w:val="22"/>
                <w:lang w:val="en-GB"/>
              </w:rPr>
              <w:t xml:space="preserve"> data, except for wages, salaries and other remuneration of employees and Insured person’s or other overhead of the Policyholder or its subsidiaries.   </w:t>
            </w:r>
          </w:p>
          <w:p w14:paraId="73909C06" w14:textId="77777777" w:rsidR="00E7713A" w:rsidRPr="004A08C7" w:rsidRDefault="00E7713A" w:rsidP="002A2E2D">
            <w:pPr>
              <w:jc w:val="both"/>
              <w:rPr>
                <w:rFonts w:ascii="Times New Roman" w:hAnsi="Times New Roman"/>
                <w:sz w:val="22"/>
                <w:szCs w:val="22"/>
                <w:lang w:val="en-GB"/>
              </w:rPr>
            </w:pPr>
          </w:p>
        </w:tc>
      </w:tr>
      <w:tr w:rsidR="00492923" w:rsidRPr="004A08C7" w14:paraId="73909C11" w14:textId="77777777" w:rsidTr="00794D46">
        <w:tc>
          <w:tcPr>
            <w:tcW w:w="990" w:type="dxa"/>
          </w:tcPr>
          <w:p w14:paraId="73909C08"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C09"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Nuostolių sumažinimo išlaidos</w:t>
            </w:r>
          </w:p>
          <w:p w14:paraId="73909C0A" w14:textId="77777777" w:rsidR="00E7713A" w:rsidRPr="004A08C7" w:rsidRDefault="00E7713A" w:rsidP="002A2E2D">
            <w:pPr>
              <w:jc w:val="both"/>
              <w:rPr>
                <w:rFonts w:ascii="Times New Roman" w:hAnsi="Times New Roman"/>
                <w:sz w:val="22"/>
                <w:szCs w:val="22"/>
              </w:rPr>
            </w:pPr>
          </w:p>
          <w:p w14:paraId="73909C0B"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 xml:space="preserve">Pagrįsti mokėjimai, išlaidos ir sąnaudos Draudiko patvirtintai advokatų kontorai, konsultuojančiai Apdraustąjį asmenį dėl jo teisinės padėties trečiųjų šalių atžvilgiu ir dėl veiksmų, kurie galėtų </w:t>
            </w:r>
            <w:r w:rsidRPr="004A08C7">
              <w:rPr>
                <w:rFonts w:ascii="Times New Roman" w:hAnsi="Times New Roman"/>
                <w:sz w:val="22"/>
                <w:szCs w:val="22"/>
              </w:rPr>
              <w:lastRenderedPageBreak/>
              <w:t xml:space="preserve">būti tinkami užkirsti kelią pretenzijai arba sumažinti jos riziką.   </w:t>
            </w:r>
          </w:p>
          <w:p w14:paraId="73909C0C" w14:textId="77777777" w:rsidR="00E7713A" w:rsidRPr="004A08C7" w:rsidRDefault="00E7713A" w:rsidP="002A2E2D">
            <w:pPr>
              <w:jc w:val="both"/>
              <w:rPr>
                <w:rFonts w:ascii="Times New Roman" w:hAnsi="Times New Roman"/>
                <w:sz w:val="22"/>
                <w:szCs w:val="22"/>
              </w:rPr>
            </w:pPr>
          </w:p>
        </w:tc>
        <w:tc>
          <w:tcPr>
            <w:tcW w:w="983" w:type="dxa"/>
          </w:tcPr>
          <w:p w14:paraId="73909C0D"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C0E"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 xml:space="preserve">Loss mitigation costs </w:t>
            </w:r>
          </w:p>
          <w:p w14:paraId="73909C0F" w14:textId="77777777" w:rsidR="00E7713A" w:rsidRPr="004A08C7" w:rsidRDefault="00E7713A" w:rsidP="002A2E2D">
            <w:pPr>
              <w:jc w:val="both"/>
              <w:rPr>
                <w:rFonts w:ascii="Times New Roman" w:hAnsi="Times New Roman"/>
                <w:sz w:val="22"/>
                <w:szCs w:val="22"/>
                <w:lang w:val="en-GB"/>
              </w:rPr>
            </w:pPr>
          </w:p>
          <w:p w14:paraId="73909C10"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 xml:space="preserve">Reasonable fees, costs and expenses of a law firm approved by the Insurer, to advice the Insured person on its legal position vis a vis </w:t>
            </w:r>
            <w:proofErr w:type="gramStart"/>
            <w:r w:rsidRPr="004A08C7">
              <w:rPr>
                <w:rFonts w:ascii="Times New Roman" w:hAnsi="Times New Roman"/>
                <w:sz w:val="22"/>
                <w:szCs w:val="22"/>
                <w:lang w:val="en-GB"/>
              </w:rPr>
              <w:t>third parties</w:t>
            </w:r>
            <w:proofErr w:type="gramEnd"/>
            <w:r w:rsidRPr="004A08C7">
              <w:rPr>
                <w:rFonts w:ascii="Times New Roman" w:hAnsi="Times New Roman"/>
                <w:sz w:val="22"/>
                <w:szCs w:val="22"/>
                <w:lang w:val="en-GB"/>
              </w:rPr>
              <w:t xml:space="preserve"> any steps which may be appropriate to avert or minimize the risk of a claim.   </w:t>
            </w:r>
          </w:p>
        </w:tc>
      </w:tr>
      <w:tr w:rsidR="00492923" w:rsidRPr="004A08C7" w14:paraId="73909C1B" w14:textId="77777777" w:rsidTr="00794D46">
        <w:tc>
          <w:tcPr>
            <w:tcW w:w="990" w:type="dxa"/>
          </w:tcPr>
          <w:p w14:paraId="73909C12"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C13" w14:textId="05BE692D" w:rsidR="00E7713A" w:rsidRPr="004A08C7" w:rsidRDefault="002C7791" w:rsidP="002A2E2D">
            <w:pPr>
              <w:jc w:val="both"/>
              <w:rPr>
                <w:rFonts w:ascii="Times New Roman" w:hAnsi="Times New Roman"/>
                <w:b/>
                <w:bCs/>
                <w:sz w:val="22"/>
                <w:szCs w:val="22"/>
              </w:rPr>
            </w:pPr>
            <w:r w:rsidRPr="004A08C7">
              <w:rPr>
                <w:rFonts w:ascii="Times New Roman" w:hAnsi="Times New Roman"/>
                <w:b/>
                <w:bCs/>
                <w:sz w:val="22"/>
                <w:szCs w:val="22"/>
              </w:rPr>
              <w:t>I</w:t>
            </w:r>
            <w:r w:rsidR="00E7713A" w:rsidRPr="004A08C7">
              <w:rPr>
                <w:rFonts w:ascii="Times New Roman" w:hAnsi="Times New Roman"/>
                <w:b/>
                <w:bCs/>
                <w:sz w:val="22"/>
                <w:szCs w:val="22"/>
              </w:rPr>
              <w:t xml:space="preserve">šlaidos </w:t>
            </w:r>
            <w:r w:rsidRPr="004A08C7">
              <w:rPr>
                <w:rFonts w:ascii="Times New Roman" w:hAnsi="Times New Roman"/>
                <w:b/>
                <w:bCs/>
                <w:sz w:val="22"/>
                <w:szCs w:val="22"/>
              </w:rPr>
              <w:t>nenumatytiems įvykiams</w:t>
            </w:r>
          </w:p>
          <w:p w14:paraId="73909C14" w14:textId="77777777" w:rsidR="00E7713A" w:rsidRPr="004A08C7" w:rsidRDefault="00E7713A" w:rsidP="002A2E2D">
            <w:pPr>
              <w:jc w:val="both"/>
              <w:rPr>
                <w:rFonts w:ascii="Times New Roman" w:hAnsi="Times New Roman"/>
                <w:b/>
                <w:bCs/>
                <w:sz w:val="22"/>
                <w:szCs w:val="22"/>
              </w:rPr>
            </w:pPr>
          </w:p>
          <w:p w14:paraId="73909C15"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Tai pagrįsti gynybos kaštai, susiję su bet kokia pretenzija, tuo atveju, kai Draudiko raštiškas sutikimas objektyviai negali būti gautas prieš juos patiriant. Tokiu atveju Draudikas duos retrospektyvų sutikimą tokiems gynybos kaštams sutartyje nustatytos draudimo sumos ribose.</w:t>
            </w:r>
          </w:p>
        </w:tc>
        <w:tc>
          <w:tcPr>
            <w:tcW w:w="983" w:type="dxa"/>
          </w:tcPr>
          <w:p w14:paraId="73909C16"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C17"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 xml:space="preserve">Emergency costs </w:t>
            </w:r>
          </w:p>
          <w:p w14:paraId="73909C18" w14:textId="77777777" w:rsidR="00E7713A" w:rsidRPr="004A08C7" w:rsidRDefault="00E7713A" w:rsidP="002A2E2D">
            <w:pPr>
              <w:jc w:val="both"/>
              <w:rPr>
                <w:rFonts w:ascii="Times New Roman" w:hAnsi="Times New Roman"/>
                <w:sz w:val="22"/>
                <w:szCs w:val="22"/>
                <w:lang w:val="en-GB"/>
              </w:rPr>
            </w:pPr>
          </w:p>
          <w:p w14:paraId="73909C19" w14:textId="01C30305"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 xml:space="preserve">Type of reasonable defence costs needed in case if the Insurer’s written consent cannot reasonably be </w:t>
            </w:r>
            <w:r w:rsidR="002C7791" w:rsidRPr="004A08C7">
              <w:rPr>
                <w:rFonts w:ascii="Times New Roman" w:hAnsi="Times New Roman"/>
                <w:sz w:val="22"/>
                <w:szCs w:val="22"/>
                <w:lang w:val="en-GB"/>
              </w:rPr>
              <w:t>obtained</w:t>
            </w:r>
            <w:r w:rsidRPr="004A08C7">
              <w:rPr>
                <w:rFonts w:ascii="Times New Roman" w:hAnsi="Times New Roman"/>
                <w:sz w:val="22"/>
                <w:szCs w:val="22"/>
                <w:lang w:val="en-GB"/>
              </w:rPr>
              <w:t xml:space="preserve"> before defence costs are incurred with respect to any claim, the Insurer will give retrospective approval for such defence costs of up to, in the aggregate of the sublimit.</w:t>
            </w:r>
          </w:p>
          <w:p w14:paraId="73909C1A" w14:textId="77777777" w:rsidR="00E7713A" w:rsidRPr="004A08C7" w:rsidRDefault="00E7713A" w:rsidP="002A2E2D">
            <w:pPr>
              <w:jc w:val="both"/>
              <w:rPr>
                <w:rFonts w:ascii="Times New Roman" w:hAnsi="Times New Roman"/>
                <w:sz w:val="22"/>
                <w:szCs w:val="22"/>
                <w:lang w:val="en-GB"/>
              </w:rPr>
            </w:pPr>
          </w:p>
        </w:tc>
      </w:tr>
      <w:tr w:rsidR="00492923" w:rsidRPr="004A08C7" w14:paraId="73909C25" w14:textId="77777777" w:rsidTr="00794D46">
        <w:tc>
          <w:tcPr>
            <w:tcW w:w="990" w:type="dxa"/>
          </w:tcPr>
          <w:p w14:paraId="73909C1C"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C1D" w14:textId="30284F25" w:rsidR="00E7713A" w:rsidRPr="004A08C7" w:rsidRDefault="00595929" w:rsidP="002A2E2D">
            <w:pPr>
              <w:jc w:val="both"/>
              <w:rPr>
                <w:rFonts w:ascii="Times New Roman" w:hAnsi="Times New Roman"/>
                <w:b/>
                <w:bCs/>
                <w:sz w:val="22"/>
                <w:szCs w:val="22"/>
              </w:rPr>
            </w:pPr>
            <w:r w:rsidRPr="004A08C7">
              <w:rPr>
                <w:rFonts w:ascii="Times New Roman" w:hAnsi="Times New Roman"/>
                <w:b/>
                <w:bCs/>
                <w:sz w:val="22"/>
                <w:szCs w:val="22"/>
              </w:rPr>
              <w:t>Užstato ir laidavimo išlaidos</w:t>
            </w:r>
            <w:r w:rsidR="00D326E9" w:rsidRPr="004A08C7">
              <w:rPr>
                <w:rFonts w:ascii="Times New Roman" w:hAnsi="Times New Roman"/>
                <w:b/>
                <w:bCs/>
                <w:sz w:val="22"/>
                <w:szCs w:val="22"/>
              </w:rPr>
              <w:t xml:space="preserve">; ikiteisminio tyrimo </w:t>
            </w:r>
            <w:r w:rsidR="00F7434D" w:rsidRPr="004A08C7">
              <w:rPr>
                <w:rFonts w:ascii="Times New Roman" w:hAnsi="Times New Roman"/>
                <w:b/>
                <w:bCs/>
                <w:sz w:val="22"/>
                <w:szCs w:val="22"/>
              </w:rPr>
              <w:t xml:space="preserve">ir teisinio persekiojimo </w:t>
            </w:r>
            <w:r w:rsidR="00D326E9" w:rsidRPr="004A08C7">
              <w:rPr>
                <w:rFonts w:ascii="Times New Roman" w:hAnsi="Times New Roman"/>
                <w:b/>
                <w:bCs/>
                <w:sz w:val="22"/>
                <w:szCs w:val="22"/>
              </w:rPr>
              <w:t>išlaidos</w:t>
            </w:r>
          </w:p>
          <w:p w14:paraId="73909C1E" w14:textId="77777777" w:rsidR="00E7713A" w:rsidRPr="004A08C7" w:rsidRDefault="00E7713A" w:rsidP="002A2E2D">
            <w:pPr>
              <w:jc w:val="both"/>
              <w:rPr>
                <w:rFonts w:ascii="Times New Roman" w:hAnsi="Times New Roman"/>
                <w:sz w:val="22"/>
                <w:szCs w:val="22"/>
              </w:rPr>
            </w:pPr>
          </w:p>
          <w:p w14:paraId="55B7D735" w14:textId="1351E537" w:rsidR="00E7713A" w:rsidRPr="004A08C7" w:rsidRDefault="005B15EA" w:rsidP="002A2E2D">
            <w:pPr>
              <w:jc w:val="both"/>
              <w:rPr>
                <w:rFonts w:ascii="Times New Roman" w:hAnsi="Times New Roman"/>
                <w:sz w:val="22"/>
                <w:szCs w:val="22"/>
              </w:rPr>
            </w:pPr>
            <w:r w:rsidRPr="004A08C7">
              <w:rPr>
                <w:rFonts w:ascii="Times New Roman" w:hAnsi="Times New Roman"/>
                <w:sz w:val="22"/>
                <w:szCs w:val="22"/>
              </w:rPr>
              <w:t>Užstato</w:t>
            </w:r>
            <w:r w:rsidR="00E7713A" w:rsidRPr="004A08C7">
              <w:rPr>
                <w:rFonts w:ascii="Times New Roman" w:hAnsi="Times New Roman"/>
                <w:sz w:val="22"/>
                <w:szCs w:val="22"/>
              </w:rPr>
              <w:t xml:space="preserve"> ir </w:t>
            </w:r>
            <w:r w:rsidRPr="004A08C7">
              <w:rPr>
                <w:rFonts w:ascii="Times New Roman" w:hAnsi="Times New Roman"/>
                <w:sz w:val="22"/>
                <w:szCs w:val="22"/>
              </w:rPr>
              <w:t>laidavimo</w:t>
            </w:r>
            <w:r w:rsidR="00E7713A" w:rsidRPr="004A08C7">
              <w:rPr>
                <w:rFonts w:ascii="Times New Roman" w:hAnsi="Times New Roman"/>
                <w:sz w:val="22"/>
                <w:szCs w:val="22"/>
              </w:rPr>
              <w:t xml:space="preserve"> mokesčiai – tai pagrįsta </w:t>
            </w:r>
            <w:r w:rsidR="0050245B" w:rsidRPr="004A08C7">
              <w:rPr>
                <w:rFonts w:ascii="Times New Roman" w:hAnsi="Times New Roman"/>
                <w:sz w:val="22"/>
                <w:szCs w:val="22"/>
              </w:rPr>
              <w:t>iš</w:t>
            </w:r>
            <w:r w:rsidR="00E7713A" w:rsidRPr="004A08C7">
              <w:rPr>
                <w:rFonts w:ascii="Times New Roman" w:hAnsi="Times New Roman"/>
                <w:sz w:val="22"/>
                <w:szCs w:val="22"/>
              </w:rPr>
              <w:t>moka už laidavimą arba kitą finansinį instrumentą, užtikrinant iki 12 mėnesių Apdraustojo asmens sąlygišką įsipareigojimą nurodytai sumai, kurios reikalauja teismas, nagrinėjantis pretenziją dėl neteis</w:t>
            </w:r>
            <w:r w:rsidR="00C11340" w:rsidRPr="004A08C7">
              <w:rPr>
                <w:rFonts w:ascii="Times New Roman" w:hAnsi="Times New Roman"/>
                <w:sz w:val="22"/>
                <w:szCs w:val="22"/>
              </w:rPr>
              <w:t>ėto</w:t>
            </w:r>
            <w:r w:rsidR="00E7713A" w:rsidRPr="004A08C7">
              <w:rPr>
                <w:rFonts w:ascii="Times New Roman" w:hAnsi="Times New Roman"/>
                <w:sz w:val="22"/>
                <w:szCs w:val="22"/>
              </w:rPr>
              <w:t xml:space="preserve"> veiksmo.</w:t>
            </w:r>
          </w:p>
          <w:p w14:paraId="49C0658A" w14:textId="7BC270B2" w:rsidR="007A5F7B" w:rsidRPr="004A08C7" w:rsidRDefault="007A5F7B" w:rsidP="002A2E2D">
            <w:pPr>
              <w:jc w:val="both"/>
              <w:rPr>
                <w:rFonts w:ascii="Times New Roman" w:hAnsi="Times New Roman"/>
                <w:sz w:val="22"/>
                <w:szCs w:val="22"/>
              </w:rPr>
            </w:pPr>
            <w:r w:rsidRPr="004A08C7">
              <w:rPr>
                <w:rFonts w:ascii="Times New Roman" w:hAnsi="Times New Roman"/>
                <w:sz w:val="22"/>
                <w:szCs w:val="22"/>
              </w:rPr>
              <w:t xml:space="preserve">Ikiteisminio tyrimo išlaidos – tai pagrįsti teisiniai mokesčiai ir išlaidos, Apdraustajam asmeniui siekiant pradėti teisinį procesą. </w:t>
            </w:r>
          </w:p>
          <w:p w14:paraId="73909C1F" w14:textId="29292827" w:rsidR="00EB0307" w:rsidRPr="004A08C7" w:rsidRDefault="00EB0307" w:rsidP="002A2E2D">
            <w:pPr>
              <w:jc w:val="both"/>
              <w:rPr>
                <w:rFonts w:ascii="Times New Roman" w:hAnsi="Times New Roman"/>
                <w:sz w:val="22"/>
                <w:szCs w:val="22"/>
              </w:rPr>
            </w:pPr>
          </w:p>
        </w:tc>
        <w:tc>
          <w:tcPr>
            <w:tcW w:w="983" w:type="dxa"/>
          </w:tcPr>
          <w:p w14:paraId="73909C20"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C21" w14:textId="43743245" w:rsidR="00E7713A" w:rsidRPr="004A08C7" w:rsidRDefault="008B088E" w:rsidP="002A2E2D">
            <w:pPr>
              <w:jc w:val="both"/>
              <w:rPr>
                <w:rFonts w:ascii="Times New Roman" w:hAnsi="Times New Roman"/>
                <w:b/>
                <w:bCs/>
                <w:sz w:val="22"/>
                <w:szCs w:val="22"/>
                <w:lang w:val="en-GB"/>
              </w:rPr>
            </w:pPr>
            <w:r w:rsidRPr="004A08C7">
              <w:rPr>
                <w:rFonts w:ascii="Times New Roman" w:hAnsi="Times New Roman"/>
                <w:b/>
                <w:bCs/>
                <w:sz w:val="22"/>
                <w:szCs w:val="22"/>
                <w:lang w:val="en-GB"/>
              </w:rPr>
              <w:t>Bail bond and civil bond expenses; Pr</w:t>
            </w:r>
            <w:r w:rsidR="00566A6D" w:rsidRPr="004A08C7">
              <w:rPr>
                <w:rFonts w:ascii="Times New Roman" w:hAnsi="Times New Roman"/>
                <w:b/>
                <w:bCs/>
                <w:sz w:val="22"/>
                <w:szCs w:val="22"/>
                <w:lang w:val="en-GB"/>
              </w:rPr>
              <w:t>osecution</w:t>
            </w:r>
            <w:r w:rsidR="00E7713A" w:rsidRPr="004A08C7">
              <w:rPr>
                <w:rFonts w:ascii="Times New Roman" w:hAnsi="Times New Roman"/>
                <w:b/>
                <w:bCs/>
                <w:sz w:val="22"/>
                <w:szCs w:val="22"/>
                <w:lang w:val="en-GB"/>
              </w:rPr>
              <w:t xml:space="preserve"> costs</w:t>
            </w:r>
          </w:p>
          <w:p w14:paraId="73909C22" w14:textId="77777777" w:rsidR="00E7713A" w:rsidRPr="004A08C7" w:rsidRDefault="00E7713A" w:rsidP="002A2E2D">
            <w:pPr>
              <w:jc w:val="both"/>
              <w:rPr>
                <w:rFonts w:ascii="Times New Roman" w:hAnsi="Times New Roman"/>
                <w:sz w:val="22"/>
                <w:szCs w:val="22"/>
                <w:lang w:val="en-GB"/>
              </w:rPr>
            </w:pPr>
          </w:p>
          <w:p w14:paraId="73909C23"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 xml:space="preserve">Bail bond and civil bond expenses </w:t>
            </w:r>
            <w:proofErr w:type="gramStart"/>
            <w:r w:rsidRPr="004A08C7">
              <w:rPr>
                <w:rFonts w:ascii="Times New Roman" w:hAnsi="Times New Roman"/>
                <w:sz w:val="22"/>
                <w:szCs w:val="22"/>
                <w:lang w:val="en-GB"/>
              </w:rPr>
              <w:t>means</w:t>
            </w:r>
            <w:proofErr w:type="gramEnd"/>
            <w:r w:rsidRPr="004A08C7">
              <w:rPr>
                <w:rFonts w:ascii="Times New Roman" w:hAnsi="Times New Roman"/>
                <w:sz w:val="22"/>
                <w:szCs w:val="22"/>
                <w:lang w:val="en-GB"/>
              </w:rPr>
              <w:t xml:space="preserve"> the reasonable premium for a bond or other financial instrument to guarantee for up to 12 months an Insured person’s contingent obligation for a specified amount required by a court hearing a claim for any wrongful act.</w:t>
            </w:r>
          </w:p>
          <w:p w14:paraId="5B8B1849" w14:textId="7D2FB023" w:rsidR="00186603" w:rsidRPr="004A08C7" w:rsidRDefault="00186603" w:rsidP="00186603">
            <w:pPr>
              <w:jc w:val="both"/>
              <w:rPr>
                <w:rFonts w:ascii="Times New Roman" w:hAnsi="Times New Roman"/>
                <w:iCs/>
                <w:sz w:val="22"/>
                <w:szCs w:val="22"/>
                <w:lang w:val="en-GB"/>
              </w:rPr>
            </w:pPr>
            <w:r w:rsidRPr="004A08C7">
              <w:rPr>
                <w:rFonts w:ascii="Times New Roman" w:hAnsi="Times New Roman"/>
                <w:iCs/>
                <w:sz w:val="22"/>
                <w:szCs w:val="22"/>
                <w:lang w:val="en-GB"/>
              </w:rPr>
              <w:t>Prosecution costs mean reasonable legal fees, costs and expenses, Insured person with the prior written consent of the insurer, to bring legal proceedings.</w:t>
            </w:r>
          </w:p>
          <w:p w14:paraId="7AB2D748" w14:textId="77777777" w:rsidR="00EB0307" w:rsidRPr="004A08C7" w:rsidRDefault="00EB0307" w:rsidP="002A2E2D">
            <w:pPr>
              <w:jc w:val="both"/>
              <w:rPr>
                <w:rFonts w:ascii="Times New Roman" w:hAnsi="Times New Roman"/>
                <w:sz w:val="22"/>
                <w:szCs w:val="22"/>
                <w:lang w:val="en-GB"/>
              </w:rPr>
            </w:pPr>
          </w:p>
          <w:p w14:paraId="73909C24" w14:textId="77777777" w:rsidR="00E7713A" w:rsidRPr="004A08C7" w:rsidRDefault="00E7713A" w:rsidP="002A2E2D">
            <w:pPr>
              <w:jc w:val="both"/>
              <w:rPr>
                <w:rFonts w:ascii="Times New Roman" w:hAnsi="Times New Roman"/>
                <w:sz w:val="22"/>
                <w:szCs w:val="22"/>
                <w:lang w:val="en-GB"/>
              </w:rPr>
            </w:pPr>
          </w:p>
        </w:tc>
      </w:tr>
      <w:tr w:rsidR="00492923" w:rsidRPr="004A08C7" w14:paraId="73909C3C" w14:textId="77777777" w:rsidTr="00794D46">
        <w:tc>
          <w:tcPr>
            <w:tcW w:w="990" w:type="dxa"/>
          </w:tcPr>
          <w:p w14:paraId="73909C26"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C27" w14:textId="3F37FC35" w:rsidR="00E7713A" w:rsidRPr="004A08C7" w:rsidRDefault="00F7434D" w:rsidP="002A2E2D">
            <w:pPr>
              <w:jc w:val="both"/>
              <w:rPr>
                <w:rFonts w:ascii="Times New Roman" w:hAnsi="Times New Roman"/>
                <w:sz w:val="22"/>
                <w:szCs w:val="22"/>
              </w:rPr>
            </w:pPr>
            <w:r w:rsidRPr="004A08C7">
              <w:rPr>
                <w:rFonts w:ascii="Times New Roman" w:hAnsi="Times New Roman"/>
                <w:b/>
                <w:bCs/>
                <w:sz w:val="22"/>
                <w:szCs w:val="22"/>
              </w:rPr>
              <w:t>Teisinio persekiojimo</w:t>
            </w:r>
            <w:r w:rsidR="00E7713A" w:rsidRPr="004A08C7">
              <w:rPr>
                <w:rFonts w:ascii="Times New Roman" w:hAnsi="Times New Roman"/>
                <w:b/>
                <w:bCs/>
                <w:sz w:val="22"/>
                <w:szCs w:val="22"/>
              </w:rPr>
              <w:t xml:space="preserve"> išlaidos</w:t>
            </w:r>
          </w:p>
          <w:p w14:paraId="73909C28" w14:textId="77777777" w:rsidR="00E7713A" w:rsidRPr="004A08C7" w:rsidRDefault="00E7713A" w:rsidP="002A2E2D">
            <w:pPr>
              <w:jc w:val="both"/>
              <w:rPr>
                <w:rFonts w:ascii="Times New Roman" w:hAnsi="Times New Roman"/>
                <w:sz w:val="22"/>
                <w:szCs w:val="22"/>
              </w:rPr>
            </w:pPr>
          </w:p>
          <w:p w14:paraId="73909C29"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 xml:space="preserve">Pagrįsti teisiniai mokesčiai ir išlaidos, iš anksto patvirtinti Draudiko, Apdraustajam siekiant pradėti teisinį procesą dėl: </w:t>
            </w:r>
          </w:p>
          <w:p w14:paraId="73909C2A" w14:textId="77777777" w:rsidR="00E7713A" w:rsidRPr="004A08C7" w:rsidRDefault="00E7713A" w:rsidP="00E7713A">
            <w:pPr>
              <w:pStyle w:val="ListParagraph"/>
              <w:numPr>
                <w:ilvl w:val="0"/>
                <w:numId w:val="8"/>
              </w:numPr>
              <w:jc w:val="both"/>
              <w:rPr>
                <w:rFonts w:ascii="Times New Roman" w:hAnsi="Times New Roman"/>
                <w:sz w:val="22"/>
                <w:szCs w:val="22"/>
              </w:rPr>
            </w:pPr>
            <w:r w:rsidRPr="004A08C7">
              <w:rPr>
                <w:rFonts w:ascii="Times New Roman" w:hAnsi="Times New Roman"/>
                <w:sz w:val="22"/>
                <w:szCs w:val="22"/>
              </w:rPr>
              <w:t>konfiskacijos, nuosavybės ir kontrolės perėmimo, Apdraustojo asmens nuosavybės teisių į nekilnojamąjį turtą ar asmeninį turtą suvaržymo ar įšaldymo;</w:t>
            </w:r>
          </w:p>
          <w:p w14:paraId="73909C2B" w14:textId="77777777" w:rsidR="00E7713A" w:rsidRPr="004A08C7" w:rsidRDefault="00E7713A" w:rsidP="00E7713A">
            <w:pPr>
              <w:pStyle w:val="ListParagraph"/>
              <w:numPr>
                <w:ilvl w:val="0"/>
                <w:numId w:val="8"/>
              </w:numPr>
              <w:jc w:val="both"/>
              <w:rPr>
                <w:rFonts w:ascii="Times New Roman" w:hAnsi="Times New Roman"/>
                <w:sz w:val="22"/>
                <w:szCs w:val="22"/>
              </w:rPr>
            </w:pPr>
            <w:r w:rsidRPr="004A08C7">
              <w:rPr>
                <w:rFonts w:ascii="Times New Roman" w:hAnsi="Times New Roman"/>
                <w:sz w:val="22"/>
                <w:szCs w:val="22"/>
              </w:rPr>
              <w:t>Apdraustojo asmens nekilnojamojo turto arba asmeninio turto apmokestinimo;</w:t>
            </w:r>
          </w:p>
          <w:p w14:paraId="73909C2C" w14:textId="77777777" w:rsidR="00E7713A" w:rsidRPr="004A08C7" w:rsidRDefault="00E7713A" w:rsidP="00E7713A">
            <w:pPr>
              <w:pStyle w:val="ListParagraph"/>
              <w:numPr>
                <w:ilvl w:val="0"/>
                <w:numId w:val="8"/>
              </w:numPr>
              <w:jc w:val="both"/>
              <w:rPr>
                <w:rFonts w:ascii="Times New Roman" w:hAnsi="Times New Roman"/>
                <w:sz w:val="22"/>
                <w:szCs w:val="22"/>
              </w:rPr>
            </w:pPr>
            <w:r w:rsidRPr="004A08C7">
              <w:rPr>
                <w:rFonts w:ascii="Times New Roman" w:hAnsi="Times New Roman"/>
                <w:sz w:val="22"/>
                <w:szCs w:val="22"/>
              </w:rPr>
              <w:t>laikino ar nuolatinio draudimo Apdraustajam asmeniui vykdyti vadovaujančio asmens funkcijas bei vadovauti įmonei;</w:t>
            </w:r>
          </w:p>
          <w:p w14:paraId="73909C2D" w14:textId="77777777" w:rsidR="00E7713A" w:rsidRPr="004A08C7" w:rsidRDefault="00E7713A" w:rsidP="00E7713A">
            <w:pPr>
              <w:pStyle w:val="ListParagraph"/>
              <w:numPr>
                <w:ilvl w:val="0"/>
                <w:numId w:val="8"/>
              </w:numPr>
              <w:jc w:val="both"/>
              <w:rPr>
                <w:rFonts w:ascii="Times New Roman" w:hAnsi="Times New Roman"/>
                <w:sz w:val="22"/>
                <w:szCs w:val="22"/>
              </w:rPr>
            </w:pPr>
            <w:r w:rsidRPr="004A08C7">
              <w:rPr>
                <w:rFonts w:ascii="Times New Roman" w:hAnsi="Times New Roman"/>
                <w:sz w:val="22"/>
                <w:szCs w:val="22"/>
              </w:rPr>
              <w:t>Apdraustojo asmens oficialaus sulaikymo arba laisvės apribojimo nustatytoje namų aplinkoje;</w:t>
            </w:r>
          </w:p>
          <w:p w14:paraId="73909C2E" w14:textId="77777777" w:rsidR="00E7713A" w:rsidRPr="004A08C7" w:rsidRDefault="00E7713A" w:rsidP="00E7713A">
            <w:pPr>
              <w:pStyle w:val="ListParagraph"/>
              <w:numPr>
                <w:ilvl w:val="0"/>
                <w:numId w:val="8"/>
              </w:numPr>
              <w:jc w:val="both"/>
              <w:rPr>
                <w:rFonts w:ascii="Times New Roman" w:hAnsi="Times New Roman"/>
                <w:sz w:val="22"/>
                <w:szCs w:val="22"/>
              </w:rPr>
            </w:pPr>
            <w:r w:rsidRPr="004A08C7">
              <w:rPr>
                <w:rFonts w:ascii="Times New Roman" w:hAnsi="Times New Roman"/>
                <w:sz w:val="22"/>
                <w:szCs w:val="22"/>
              </w:rPr>
              <w:t xml:space="preserve">Apdraustojo asmens deportacijos, kai asmuo turi tinkamą ir galiojantį imigranto statusą, išskyrus, jei toks apdraustas asmuo yra nuteistas dėl nusikaltimo; </w:t>
            </w:r>
          </w:p>
          <w:p w14:paraId="73909C2F" w14:textId="77777777" w:rsidR="00E7713A" w:rsidRPr="004A08C7" w:rsidRDefault="00E7713A" w:rsidP="00E7713A">
            <w:pPr>
              <w:pStyle w:val="ListParagraph"/>
              <w:numPr>
                <w:ilvl w:val="0"/>
                <w:numId w:val="8"/>
              </w:numPr>
              <w:jc w:val="both"/>
              <w:rPr>
                <w:rFonts w:ascii="Times New Roman" w:hAnsi="Times New Roman"/>
                <w:sz w:val="22"/>
                <w:szCs w:val="22"/>
              </w:rPr>
            </w:pPr>
            <w:r w:rsidRPr="004A08C7">
              <w:rPr>
                <w:rFonts w:ascii="Times New Roman" w:hAnsi="Times New Roman"/>
                <w:sz w:val="22"/>
                <w:szCs w:val="22"/>
              </w:rPr>
              <w:t>Apdraustojo asmens ekstradicijos.</w:t>
            </w:r>
          </w:p>
          <w:p w14:paraId="73909C30" w14:textId="77777777" w:rsidR="00E7713A" w:rsidRPr="004A08C7" w:rsidRDefault="00E7713A" w:rsidP="002A2E2D">
            <w:pPr>
              <w:pStyle w:val="ListParagraph"/>
              <w:ind w:left="360"/>
              <w:jc w:val="both"/>
              <w:rPr>
                <w:rFonts w:ascii="Times New Roman" w:hAnsi="Times New Roman"/>
                <w:sz w:val="22"/>
                <w:szCs w:val="22"/>
              </w:rPr>
            </w:pPr>
          </w:p>
        </w:tc>
        <w:tc>
          <w:tcPr>
            <w:tcW w:w="983" w:type="dxa"/>
          </w:tcPr>
          <w:p w14:paraId="73909C31"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C32"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b/>
                <w:bCs/>
                <w:sz w:val="22"/>
                <w:szCs w:val="22"/>
                <w:lang w:val="en-GB"/>
              </w:rPr>
              <w:t>Prosecution</w:t>
            </w:r>
            <w:r w:rsidRPr="004A08C7">
              <w:rPr>
                <w:rFonts w:ascii="Times New Roman" w:hAnsi="Times New Roman"/>
                <w:sz w:val="22"/>
                <w:szCs w:val="22"/>
                <w:lang w:val="en-GB"/>
              </w:rPr>
              <w:t xml:space="preserve"> </w:t>
            </w:r>
            <w:r w:rsidRPr="004A08C7">
              <w:rPr>
                <w:rFonts w:ascii="Times New Roman" w:hAnsi="Times New Roman"/>
                <w:b/>
                <w:bCs/>
                <w:sz w:val="22"/>
                <w:szCs w:val="22"/>
                <w:lang w:val="en-GB"/>
              </w:rPr>
              <w:t>costs</w:t>
            </w:r>
            <w:r w:rsidRPr="004A08C7">
              <w:rPr>
                <w:rFonts w:ascii="Times New Roman" w:hAnsi="Times New Roman"/>
                <w:sz w:val="22"/>
                <w:szCs w:val="22"/>
                <w:lang w:val="en-GB"/>
              </w:rPr>
              <w:t xml:space="preserve"> </w:t>
            </w:r>
          </w:p>
          <w:p w14:paraId="73909C33" w14:textId="77777777" w:rsidR="00E7713A" w:rsidRPr="004A08C7" w:rsidRDefault="00E7713A" w:rsidP="002A2E2D">
            <w:pPr>
              <w:jc w:val="both"/>
              <w:rPr>
                <w:rFonts w:ascii="Times New Roman" w:hAnsi="Times New Roman"/>
                <w:sz w:val="22"/>
                <w:szCs w:val="22"/>
                <w:lang w:val="en-GB"/>
              </w:rPr>
            </w:pPr>
          </w:p>
          <w:p w14:paraId="73909C34"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Reasonable legal fees, costs and expenses, Insured person with the prior written consent of the Insurer, to bring legal proceedings:</w:t>
            </w:r>
          </w:p>
          <w:p w14:paraId="73909C35" w14:textId="77777777" w:rsidR="00E7713A" w:rsidRPr="004A08C7" w:rsidRDefault="00E7713A" w:rsidP="00E7713A">
            <w:pPr>
              <w:pStyle w:val="ListParagraph"/>
              <w:numPr>
                <w:ilvl w:val="0"/>
                <w:numId w:val="9"/>
              </w:numPr>
              <w:jc w:val="both"/>
              <w:rPr>
                <w:rFonts w:ascii="Times New Roman" w:hAnsi="Times New Roman"/>
                <w:sz w:val="22"/>
                <w:szCs w:val="22"/>
                <w:lang w:val="en-GB"/>
              </w:rPr>
            </w:pPr>
            <w:r w:rsidRPr="004A08C7">
              <w:rPr>
                <w:rFonts w:ascii="Times New Roman" w:hAnsi="Times New Roman"/>
                <w:sz w:val="22"/>
                <w:szCs w:val="22"/>
                <w:lang w:val="en-GB"/>
              </w:rPr>
              <w:t>confiscation, assumption of ownership and control, suspension or freezing of rights of ownership of real property or personal assets of such Insured person;</w:t>
            </w:r>
          </w:p>
          <w:p w14:paraId="739330A0" w14:textId="77777777" w:rsidR="006228F1" w:rsidRPr="004A08C7" w:rsidRDefault="006228F1" w:rsidP="006228F1">
            <w:pPr>
              <w:pStyle w:val="ListParagraph"/>
              <w:ind w:left="360" w:firstLine="0"/>
              <w:jc w:val="both"/>
              <w:rPr>
                <w:rFonts w:ascii="Times New Roman" w:hAnsi="Times New Roman"/>
                <w:sz w:val="22"/>
                <w:szCs w:val="22"/>
                <w:lang w:val="en-GB"/>
              </w:rPr>
            </w:pPr>
          </w:p>
          <w:p w14:paraId="73909C36" w14:textId="77777777" w:rsidR="00E7713A" w:rsidRPr="004A08C7" w:rsidRDefault="00E7713A" w:rsidP="00E7713A">
            <w:pPr>
              <w:pStyle w:val="ListParagraph"/>
              <w:numPr>
                <w:ilvl w:val="0"/>
                <w:numId w:val="9"/>
              </w:numPr>
              <w:jc w:val="both"/>
              <w:rPr>
                <w:rFonts w:ascii="Times New Roman" w:hAnsi="Times New Roman"/>
                <w:sz w:val="22"/>
                <w:szCs w:val="22"/>
                <w:lang w:val="en-GB"/>
              </w:rPr>
            </w:pPr>
            <w:r w:rsidRPr="004A08C7">
              <w:rPr>
                <w:rFonts w:ascii="Times New Roman" w:hAnsi="Times New Roman"/>
                <w:sz w:val="22"/>
                <w:szCs w:val="22"/>
                <w:lang w:val="en-GB"/>
              </w:rPr>
              <w:t>a charge over real property or personal assets of such Insured person;</w:t>
            </w:r>
          </w:p>
          <w:p w14:paraId="2CA2D0D7" w14:textId="77777777" w:rsidR="006228F1" w:rsidRPr="004A08C7" w:rsidRDefault="006228F1" w:rsidP="006228F1">
            <w:pPr>
              <w:pStyle w:val="ListParagraph"/>
              <w:rPr>
                <w:rFonts w:ascii="Times New Roman" w:hAnsi="Times New Roman"/>
                <w:sz w:val="22"/>
                <w:szCs w:val="22"/>
                <w:lang w:val="en-GB"/>
              </w:rPr>
            </w:pPr>
          </w:p>
          <w:p w14:paraId="73909C37" w14:textId="77777777" w:rsidR="00E7713A" w:rsidRPr="004A08C7" w:rsidRDefault="00E7713A" w:rsidP="00E7713A">
            <w:pPr>
              <w:pStyle w:val="ListParagraph"/>
              <w:numPr>
                <w:ilvl w:val="0"/>
                <w:numId w:val="9"/>
              </w:numPr>
              <w:jc w:val="both"/>
              <w:rPr>
                <w:rFonts w:ascii="Times New Roman" w:hAnsi="Times New Roman"/>
                <w:sz w:val="22"/>
                <w:szCs w:val="22"/>
                <w:lang w:val="en-GB"/>
              </w:rPr>
            </w:pPr>
            <w:r w:rsidRPr="004A08C7">
              <w:rPr>
                <w:rFonts w:ascii="Times New Roman" w:hAnsi="Times New Roman"/>
                <w:sz w:val="22"/>
                <w:szCs w:val="22"/>
                <w:lang w:val="en-GB"/>
              </w:rPr>
              <w:t>a temporary or permanent prohibition on such Insured person from holding the office of or performing the function of director or officer;</w:t>
            </w:r>
          </w:p>
          <w:p w14:paraId="73909C38" w14:textId="77777777" w:rsidR="00E7713A" w:rsidRPr="004A08C7" w:rsidRDefault="00E7713A" w:rsidP="00E7713A">
            <w:pPr>
              <w:pStyle w:val="ListParagraph"/>
              <w:numPr>
                <w:ilvl w:val="0"/>
                <w:numId w:val="9"/>
              </w:numPr>
              <w:jc w:val="both"/>
              <w:rPr>
                <w:rFonts w:ascii="Times New Roman" w:hAnsi="Times New Roman"/>
                <w:sz w:val="22"/>
                <w:szCs w:val="22"/>
                <w:lang w:val="en-GB"/>
              </w:rPr>
            </w:pPr>
            <w:r w:rsidRPr="004A08C7">
              <w:rPr>
                <w:rFonts w:ascii="Times New Roman" w:hAnsi="Times New Roman"/>
                <w:sz w:val="22"/>
                <w:szCs w:val="22"/>
                <w:lang w:val="en-GB"/>
              </w:rPr>
              <w:t>restriction of such Insured person’s liberty to a specified domestic residence or an official detention;</w:t>
            </w:r>
          </w:p>
          <w:p w14:paraId="73909C39" w14:textId="77777777" w:rsidR="00E7713A" w:rsidRPr="004A08C7" w:rsidRDefault="00E7713A" w:rsidP="00E7713A">
            <w:pPr>
              <w:pStyle w:val="ListParagraph"/>
              <w:numPr>
                <w:ilvl w:val="0"/>
                <w:numId w:val="9"/>
              </w:numPr>
              <w:jc w:val="both"/>
              <w:rPr>
                <w:rFonts w:ascii="Times New Roman" w:hAnsi="Times New Roman"/>
                <w:sz w:val="22"/>
                <w:szCs w:val="22"/>
                <w:lang w:val="en-GB"/>
              </w:rPr>
            </w:pPr>
            <w:r w:rsidRPr="004A08C7">
              <w:rPr>
                <w:rFonts w:ascii="Times New Roman" w:hAnsi="Times New Roman"/>
                <w:sz w:val="22"/>
                <w:szCs w:val="22"/>
                <w:lang w:val="en-GB"/>
              </w:rPr>
              <w:t xml:space="preserve">deportation on an Insured person following revocation of otherwise proper, current and valid immigration status for any reason other than such insured person’s conviction of a crime; </w:t>
            </w:r>
          </w:p>
          <w:p w14:paraId="73909C3A" w14:textId="77777777" w:rsidR="00E7713A" w:rsidRPr="004A08C7" w:rsidRDefault="00E7713A" w:rsidP="00E7713A">
            <w:pPr>
              <w:pStyle w:val="ListParagraph"/>
              <w:numPr>
                <w:ilvl w:val="0"/>
                <w:numId w:val="9"/>
              </w:numPr>
              <w:jc w:val="both"/>
              <w:rPr>
                <w:rFonts w:ascii="Times New Roman" w:hAnsi="Times New Roman"/>
                <w:sz w:val="22"/>
                <w:szCs w:val="22"/>
                <w:lang w:val="en-GB"/>
              </w:rPr>
            </w:pPr>
            <w:r w:rsidRPr="004A08C7">
              <w:rPr>
                <w:rFonts w:ascii="Times New Roman" w:hAnsi="Times New Roman"/>
                <w:sz w:val="22"/>
                <w:szCs w:val="22"/>
                <w:lang w:val="en-GB"/>
              </w:rPr>
              <w:t>extradition of such Insured person.</w:t>
            </w:r>
          </w:p>
          <w:p w14:paraId="73909C3B" w14:textId="77777777" w:rsidR="00E7713A" w:rsidRPr="004A08C7" w:rsidRDefault="00E7713A" w:rsidP="002A2E2D">
            <w:pPr>
              <w:pStyle w:val="ListParagraph"/>
              <w:ind w:left="360"/>
              <w:jc w:val="both"/>
              <w:rPr>
                <w:rFonts w:ascii="Times New Roman" w:hAnsi="Times New Roman"/>
                <w:sz w:val="22"/>
                <w:szCs w:val="22"/>
                <w:lang w:val="en-GB"/>
              </w:rPr>
            </w:pPr>
          </w:p>
        </w:tc>
      </w:tr>
      <w:tr w:rsidR="00492923" w:rsidRPr="004A08C7" w14:paraId="73909C47" w14:textId="77777777" w:rsidTr="00794D46">
        <w:tc>
          <w:tcPr>
            <w:tcW w:w="990" w:type="dxa"/>
          </w:tcPr>
          <w:p w14:paraId="73909C3D"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C3E"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Nebedirbantis apdraustas asmuo</w:t>
            </w:r>
          </w:p>
          <w:p w14:paraId="73909C3F" w14:textId="77777777" w:rsidR="00E7713A" w:rsidRPr="004A08C7" w:rsidRDefault="00E7713A" w:rsidP="002A2E2D">
            <w:pPr>
              <w:jc w:val="both"/>
              <w:rPr>
                <w:rFonts w:ascii="Times New Roman" w:hAnsi="Times New Roman"/>
                <w:b/>
                <w:bCs/>
                <w:sz w:val="22"/>
                <w:szCs w:val="22"/>
              </w:rPr>
            </w:pPr>
          </w:p>
          <w:p w14:paraId="73909C40"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Bet koks Apdraustasis asmuo, kuris išėjo į pensiją, nutraukė darbo santykius su įmone arba buvo atleistas iki pasibaigiant draudimo laikotarpiui ir vėliau nebėjo jokių pareigų kaip Apdraustasis asmuo pagal draudimo sutartį.</w:t>
            </w:r>
          </w:p>
          <w:p w14:paraId="73909C41" w14:textId="77777777" w:rsidR="00E7713A" w:rsidRPr="004A08C7" w:rsidRDefault="00E7713A" w:rsidP="002A2E2D">
            <w:pPr>
              <w:jc w:val="both"/>
              <w:rPr>
                <w:rFonts w:ascii="Times New Roman" w:hAnsi="Times New Roman"/>
                <w:sz w:val="22"/>
                <w:szCs w:val="22"/>
              </w:rPr>
            </w:pPr>
          </w:p>
        </w:tc>
        <w:tc>
          <w:tcPr>
            <w:tcW w:w="983" w:type="dxa"/>
          </w:tcPr>
          <w:p w14:paraId="73909C42"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C43"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Retired or resigned Insured person</w:t>
            </w:r>
          </w:p>
          <w:p w14:paraId="73909C44" w14:textId="77777777" w:rsidR="00E7713A" w:rsidRPr="004A08C7" w:rsidRDefault="00E7713A" w:rsidP="002A2E2D">
            <w:pPr>
              <w:jc w:val="both"/>
              <w:rPr>
                <w:rFonts w:ascii="Times New Roman" w:hAnsi="Times New Roman"/>
                <w:sz w:val="22"/>
                <w:szCs w:val="22"/>
                <w:lang w:val="en-GB"/>
              </w:rPr>
            </w:pPr>
          </w:p>
          <w:p w14:paraId="73909C45"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Any Insured person who retires, resigns or are dismissed from that company before the expiry of the policy period and has not subsequently served in any Insured person capacity.</w:t>
            </w:r>
          </w:p>
          <w:p w14:paraId="73909C46" w14:textId="77777777" w:rsidR="00E7713A" w:rsidRPr="004A08C7" w:rsidRDefault="00E7713A" w:rsidP="002A2E2D">
            <w:pPr>
              <w:jc w:val="both"/>
              <w:rPr>
                <w:rFonts w:ascii="Times New Roman" w:hAnsi="Times New Roman"/>
                <w:sz w:val="22"/>
                <w:szCs w:val="22"/>
                <w:lang w:val="en-GB"/>
              </w:rPr>
            </w:pPr>
          </w:p>
        </w:tc>
      </w:tr>
      <w:tr w:rsidR="00492923" w:rsidRPr="004A08C7" w14:paraId="73909C52" w14:textId="77777777" w:rsidTr="00794D46">
        <w:tc>
          <w:tcPr>
            <w:tcW w:w="990" w:type="dxa"/>
          </w:tcPr>
          <w:p w14:paraId="78514CCB" w14:textId="77777777" w:rsidR="00E7713A" w:rsidRPr="004A08C7" w:rsidRDefault="00E7713A" w:rsidP="00E7713A">
            <w:pPr>
              <w:pStyle w:val="ListParagraph"/>
              <w:numPr>
                <w:ilvl w:val="1"/>
                <w:numId w:val="1"/>
              </w:numPr>
              <w:rPr>
                <w:rFonts w:ascii="Times New Roman" w:hAnsi="Times New Roman"/>
                <w:sz w:val="22"/>
                <w:szCs w:val="22"/>
              </w:rPr>
            </w:pPr>
          </w:p>
          <w:p w14:paraId="61269E7B" w14:textId="77777777" w:rsidR="00492923" w:rsidRPr="004A08C7" w:rsidRDefault="00492923" w:rsidP="00492923">
            <w:pPr>
              <w:rPr>
                <w:sz w:val="22"/>
                <w:szCs w:val="22"/>
              </w:rPr>
            </w:pPr>
          </w:p>
          <w:p w14:paraId="48A15FC5" w14:textId="77777777" w:rsidR="00492923" w:rsidRPr="004A08C7" w:rsidRDefault="00492923" w:rsidP="00492923">
            <w:pPr>
              <w:rPr>
                <w:sz w:val="22"/>
                <w:szCs w:val="22"/>
              </w:rPr>
            </w:pPr>
          </w:p>
          <w:p w14:paraId="4FDE9107" w14:textId="77777777" w:rsidR="00492923" w:rsidRPr="004A08C7" w:rsidRDefault="00492923" w:rsidP="00492923">
            <w:pPr>
              <w:rPr>
                <w:sz w:val="22"/>
                <w:szCs w:val="22"/>
              </w:rPr>
            </w:pPr>
          </w:p>
          <w:p w14:paraId="37189141" w14:textId="77777777" w:rsidR="00492923" w:rsidRPr="004A08C7" w:rsidRDefault="00492923" w:rsidP="00492923">
            <w:pPr>
              <w:rPr>
                <w:sz w:val="22"/>
                <w:szCs w:val="22"/>
              </w:rPr>
            </w:pPr>
          </w:p>
          <w:p w14:paraId="6050709B" w14:textId="77777777" w:rsidR="00492923" w:rsidRPr="004A08C7" w:rsidRDefault="00492923" w:rsidP="00492923">
            <w:pPr>
              <w:rPr>
                <w:sz w:val="22"/>
                <w:szCs w:val="22"/>
              </w:rPr>
            </w:pPr>
          </w:p>
          <w:p w14:paraId="65ACE413" w14:textId="77777777" w:rsidR="00492923" w:rsidRPr="004A08C7" w:rsidRDefault="00492923" w:rsidP="00492923">
            <w:pPr>
              <w:rPr>
                <w:sz w:val="22"/>
                <w:szCs w:val="22"/>
              </w:rPr>
            </w:pPr>
          </w:p>
          <w:p w14:paraId="5E63BEC1" w14:textId="77777777" w:rsidR="00492923" w:rsidRPr="004A08C7" w:rsidRDefault="00492923" w:rsidP="00492923">
            <w:pPr>
              <w:rPr>
                <w:sz w:val="22"/>
                <w:szCs w:val="22"/>
              </w:rPr>
            </w:pPr>
          </w:p>
          <w:p w14:paraId="3328A827" w14:textId="77777777" w:rsidR="00492923" w:rsidRPr="004A08C7" w:rsidRDefault="00492923" w:rsidP="00492923">
            <w:pPr>
              <w:rPr>
                <w:sz w:val="22"/>
                <w:szCs w:val="22"/>
              </w:rPr>
            </w:pPr>
          </w:p>
          <w:p w14:paraId="3B6350FD" w14:textId="77777777" w:rsidR="00492923" w:rsidRPr="004A08C7" w:rsidRDefault="00492923" w:rsidP="00492923">
            <w:pPr>
              <w:rPr>
                <w:sz w:val="22"/>
                <w:szCs w:val="22"/>
              </w:rPr>
            </w:pPr>
          </w:p>
          <w:p w14:paraId="28EC7A8B" w14:textId="77777777" w:rsidR="00492923" w:rsidRPr="004A08C7" w:rsidRDefault="00492923" w:rsidP="00492923">
            <w:pPr>
              <w:rPr>
                <w:sz w:val="22"/>
                <w:szCs w:val="22"/>
              </w:rPr>
            </w:pPr>
          </w:p>
          <w:p w14:paraId="328EC46F" w14:textId="77777777" w:rsidR="00492923" w:rsidRPr="004A08C7" w:rsidRDefault="00492923" w:rsidP="00492923">
            <w:pPr>
              <w:rPr>
                <w:sz w:val="22"/>
                <w:szCs w:val="22"/>
              </w:rPr>
            </w:pPr>
          </w:p>
          <w:p w14:paraId="294AD4F3" w14:textId="77777777" w:rsidR="00492923" w:rsidRPr="004A08C7" w:rsidRDefault="00492923" w:rsidP="00492923">
            <w:pPr>
              <w:rPr>
                <w:sz w:val="22"/>
                <w:szCs w:val="22"/>
              </w:rPr>
            </w:pPr>
          </w:p>
          <w:p w14:paraId="204E0FDA" w14:textId="77777777" w:rsidR="00492923" w:rsidRPr="004A08C7" w:rsidRDefault="00492923" w:rsidP="00492923">
            <w:pPr>
              <w:rPr>
                <w:sz w:val="22"/>
                <w:szCs w:val="22"/>
              </w:rPr>
            </w:pPr>
          </w:p>
          <w:p w14:paraId="67CFAFB0" w14:textId="77777777" w:rsidR="00492923" w:rsidRPr="004A08C7" w:rsidRDefault="00492923" w:rsidP="00492923">
            <w:pPr>
              <w:rPr>
                <w:sz w:val="22"/>
                <w:szCs w:val="22"/>
              </w:rPr>
            </w:pPr>
          </w:p>
          <w:p w14:paraId="3309B59F" w14:textId="77777777" w:rsidR="00492923" w:rsidRPr="004A08C7" w:rsidRDefault="00492923" w:rsidP="00492923">
            <w:pPr>
              <w:rPr>
                <w:sz w:val="22"/>
                <w:szCs w:val="22"/>
              </w:rPr>
            </w:pPr>
          </w:p>
          <w:p w14:paraId="2DE9C3B6" w14:textId="77777777" w:rsidR="00492923" w:rsidRPr="004A08C7" w:rsidRDefault="00492923" w:rsidP="00492923">
            <w:pPr>
              <w:rPr>
                <w:rFonts w:ascii="Times New Roman" w:hAnsi="Times New Roman"/>
                <w:sz w:val="22"/>
                <w:szCs w:val="22"/>
              </w:rPr>
            </w:pPr>
          </w:p>
          <w:p w14:paraId="07C995C1" w14:textId="77777777" w:rsidR="00492923" w:rsidRPr="004A08C7" w:rsidRDefault="00492923" w:rsidP="00492923">
            <w:pPr>
              <w:rPr>
                <w:sz w:val="22"/>
                <w:szCs w:val="22"/>
              </w:rPr>
            </w:pPr>
          </w:p>
          <w:p w14:paraId="42AD2C52" w14:textId="77777777" w:rsidR="00492923" w:rsidRPr="004A08C7" w:rsidRDefault="00492923" w:rsidP="00492923">
            <w:pPr>
              <w:rPr>
                <w:sz w:val="22"/>
                <w:szCs w:val="22"/>
              </w:rPr>
            </w:pPr>
          </w:p>
          <w:p w14:paraId="34F50048" w14:textId="71DBA8CC" w:rsidR="00492923" w:rsidRPr="004A08C7" w:rsidRDefault="00492923" w:rsidP="00794D46">
            <w:pPr>
              <w:pStyle w:val="ListParagraph"/>
              <w:numPr>
                <w:ilvl w:val="1"/>
                <w:numId w:val="1"/>
              </w:numPr>
              <w:rPr>
                <w:rFonts w:ascii="Times New Roman" w:hAnsi="Times New Roman"/>
                <w:sz w:val="22"/>
                <w:szCs w:val="22"/>
              </w:rPr>
            </w:pPr>
          </w:p>
          <w:p w14:paraId="0A1BFCD0" w14:textId="77777777" w:rsidR="00492923" w:rsidRPr="004A08C7" w:rsidRDefault="00492923" w:rsidP="00492923">
            <w:pPr>
              <w:rPr>
                <w:sz w:val="22"/>
                <w:szCs w:val="22"/>
              </w:rPr>
            </w:pPr>
          </w:p>
          <w:p w14:paraId="1B1A24ED" w14:textId="77777777" w:rsidR="00794D46" w:rsidRPr="004A08C7" w:rsidRDefault="00794D46" w:rsidP="00794D46">
            <w:pPr>
              <w:rPr>
                <w:sz w:val="22"/>
                <w:szCs w:val="22"/>
              </w:rPr>
            </w:pPr>
          </w:p>
          <w:p w14:paraId="17047462" w14:textId="77777777" w:rsidR="00794D46" w:rsidRPr="004A08C7" w:rsidRDefault="00794D46" w:rsidP="00794D46">
            <w:pPr>
              <w:rPr>
                <w:sz w:val="22"/>
                <w:szCs w:val="22"/>
              </w:rPr>
            </w:pPr>
          </w:p>
          <w:p w14:paraId="6ECC056F" w14:textId="77777777" w:rsidR="00794D46" w:rsidRPr="004A08C7" w:rsidRDefault="00794D46" w:rsidP="00794D46">
            <w:pPr>
              <w:rPr>
                <w:sz w:val="22"/>
                <w:szCs w:val="22"/>
              </w:rPr>
            </w:pPr>
          </w:p>
          <w:p w14:paraId="2FC70259" w14:textId="77777777" w:rsidR="00794D46" w:rsidRPr="004A08C7" w:rsidRDefault="00794D46" w:rsidP="00794D46">
            <w:pPr>
              <w:rPr>
                <w:sz w:val="22"/>
                <w:szCs w:val="22"/>
              </w:rPr>
            </w:pPr>
          </w:p>
          <w:p w14:paraId="43889622" w14:textId="77777777" w:rsidR="00794D46" w:rsidRPr="004A08C7" w:rsidRDefault="00794D46" w:rsidP="00794D46">
            <w:pPr>
              <w:rPr>
                <w:sz w:val="22"/>
                <w:szCs w:val="22"/>
              </w:rPr>
            </w:pPr>
          </w:p>
          <w:p w14:paraId="5FB7D97F" w14:textId="77777777" w:rsidR="00794D46" w:rsidRPr="004A08C7" w:rsidRDefault="00794D46" w:rsidP="00794D46">
            <w:pPr>
              <w:rPr>
                <w:sz w:val="22"/>
                <w:szCs w:val="22"/>
              </w:rPr>
            </w:pPr>
          </w:p>
          <w:p w14:paraId="7FAC2D96" w14:textId="77777777" w:rsidR="00794D46" w:rsidRPr="004A08C7" w:rsidRDefault="00794D46" w:rsidP="00794D46">
            <w:pPr>
              <w:rPr>
                <w:sz w:val="22"/>
                <w:szCs w:val="22"/>
              </w:rPr>
            </w:pPr>
          </w:p>
          <w:p w14:paraId="27F6F7C7" w14:textId="77777777" w:rsidR="00794D46" w:rsidRPr="004A08C7" w:rsidRDefault="00794D46" w:rsidP="00794D46">
            <w:pPr>
              <w:rPr>
                <w:sz w:val="22"/>
                <w:szCs w:val="22"/>
              </w:rPr>
            </w:pPr>
          </w:p>
          <w:p w14:paraId="4A0D5B2D" w14:textId="77777777" w:rsidR="00794D46" w:rsidRPr="004A08C7" w:rsidRDefault="00794D46" w:rsidP="00794D46">
            <w:pPr>
              <w:rPr>
                <w:sz w:val="22"/>
                <w:szCs w:val="22"/>
              </w:rPr>
            </w:pPr>
          </w:p>
          <w:p w14:paraId="73909C48" w14:textId="71C539AF" w:rsidR="00794D46" w:rsidRPr="004A08C7" w:rsidRDefault="00794D46" w:rsidP="00615FC0">
            <w:pPr>
              <w:ind w:firstLine="0"/>
              <w:rPr>
                <w:sz w:val="22"/>
                <w:szCs w:val="22"/>
              </w:rPr>
            </w:pPr>
          </w:p>
        </w:tc>
        <w:tc>
          <w:tcPr>
            <w:tcW w:w="3960" w:type="dxa"/>
          </w:tcPr>
          <w:p w14:paraId="73909C49"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 xml:space="preserve">Ekstradicijos proceso išlaidos </w:t>
            </w:r>
          </w:p>
          <w:p w14:paraId="73909C4A" w14:textId="77777777" w:rsidR="00E7713A" w:rsidRPr="004A08C7" w:rsidRDefault="00E7713A" w:rsidP="002A2E2D">
            <w:pPr>
              <w:jc w:val="both"/>
              <w:rPr>
                <w:rFonts w:ascii="Times New Roman" w:hAnsi="Times New Roman"/>
                <w:b/>
                <w:bCs/>
                <w:sz w:val="22"/>
                <w:szCs w:val="22"/>
              </w:rPr>
            </w:pPr>
          </w:p>
          <w:p w14:paraId="73909C4B"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 xml:space="preserve">Draudikas atlygins pagrįstus kaštus ir išlaidas, patirtas Apdraustojo asmens ir tiesiogiai susijusias su Apdraustojo asmens teisniais, mokestiniais ar kitokiais profesiniais patarimais iš tinkamai kvalifikuoto ir akredituoto profesinio patarėjo ekstradicijos procese arba ekstradicijos procese apeliacijoje pareikštoje Apdraustajam asmeniui dėl tiesioginės pretenzijos, ieškinio ar paklausimo, su sąlyga, kad buvo gautas išankstinis Draudiko rašytinis pritarimas (kurio suteikimas negali būti nepagrįstai sulaikytas ar atidėtas).  </w:t>
            </w:r>
          </w:p>
          <w:p w14:paraId="31A5E833" w14:textId="77777777" w:rsidR="0064568C" w:rsidRPr="004A08C7" w:rsidRDefault="0064568C" w:rsidP="002A2E2D">
            <w:pPr>
              <w:jc w:val="both"/>
              <w:rPr>
                <w:rFonts w:ascii="Times New Roman" w:hAnsi="Times New Roman"/>
                <w:sz w:val="22"/>
                <w:szCs w:val="22"/>
              </w:rPr>
            </w:pPr>
          </w:p>
          <w:p w14:paraId="62008880" w14:textId="17518A2C" w:rsidR="00565565" w:rsidRPr="004A08C7" w:rsidRDefault="00565565" w:rsidP="00565565">
            <w:pPr>
              <w:jc w:val="both"/>
              <w:rPr>
                <w:rFonts w:ascii="Times New Roman" w:hAnsi="Times New Roman"/>
                <w:b/>
                <w:bCs/>
                <w:sz w:val="22"/>
                <w:szCs w:val="22"/>
              </w:rPr>
            </w:pPr>
            <w:r w:rsidRPr="004A08C7">
              <w:rPr>
                <w:rFonts w:ascii="Times New Roman" w:hAnsi="Times New Roman"/>
                <w:b/>
                <w:bCs/>
                <w:sz w:val="22"/>
                <w:szCs w:val="22"/>
              </w:rPr>
              <w:t>Civilinės, administracinės bei kitos baudos ir sankcijos</w:t>
            </w:r>
            <w:r w:rsidR="00A72D1D" w:rsidRPr="004A08C7">
              <w:rPr>
                <w:rFonts w:ascii="Times New Roman" w:hAnsi="Times New Roman"/>
                <w:b/>
                <w:bCs/>
                <w:sz w:val="22"/>
                <w:szCs w:val="22"/>
              </w:rPr>
              <w:t xml:space="preserve"> </w:t>
            </w:r>
            <w:r w:rsidR="003454E6" w:rsidRPr="004A08C7">
              <w:rPr>
                <w:rFonts w:ascii="Times New Roman" w:hAnsi="Times New Roman"/>
                <w:b/>
                <w:bCs/>
                <w:sz w:val="22"/>
                <w:szCs w:val="22"/>
              </w:rPr>
              <w:t>A</w:t>
            </w:r>
            <w:r w:rsidR="00A72D1D" w:rsidRPr="004A08C7">
              <w:rPr>
                <w:rFonts w:ascii="Times New Roman" w:hAnsi="Times New Roman"/>
                <w:b/>
                <w:bCs/>
                <w:sz w:val="22"/>
                <w:szCs w:val="22"/>
              </w:rPr>
              <w:t>pdraustajam asmeniui</w:t>
            </w:r>
          </w:p>
          <w:p w14:paraId="27152409" w14:textId="77777777" w:rsidR="002A4023" w:rsidRPr="004A08C7" w:rsidRDefault="002A4023" w:rsidP="00565565">
            <w:pPr>
              <w:jc w:val="both"/>
              <w:rPr>
                <w:rFonts w:ascii="Times New Roman" w:hAnsi="Times New Roman"/>
                <w:b/>
                <w:bCs/>
                <w:sz w:val="22"/>
                <w:szCs w:val="22"/>
              </w:rPr>
            </w:pPr>
          </w:p>
          <w:p w14:paraId="73909C4C" w14:textId="00C1D46C" w:rsidR="00E7713A" w:rsidRPr="004A08C7" w:rsidRDefault="00565565" w:rsidP="00987175">
            <w:pPr>
              <w:jc w:val="both"/>
              <w:rPr>
                <w:rFonts w:ascii="Times New Roman" w:hAnsi="Times New Roman"/>
                <w:b/>
                <w:bCs/>
                <w:sz w:val="22"/>
                <w:szCs w:val="22"/>
              </w:rPr>
            </w:pPr>
            <w:r w:rsidRPr="004A08C7">
              <w:rPr>
                <w:rFonts w:ascii="Times New Roman" w:hAnsi="Times New Roman"/>
                <w:sz w:val="22"/>
                <w:szCs w:val="22"/>
              </w:rPr>
              <w:t>Civilinės, administracinės bei kitos baudos ir sankcijos, įskaitant baudas ir sankcijas dėl mokesčių įstatymo pažeidimo (išskyrus kriminalines baudas ar sankcijas), bet tik tada, kai atsakomybė kyla pagal teisės aktus.</w:t>
            </w:r>
          </w:p>
        </w:tc>
        <w:tc>
          <w:tcPr>
            <w:tcW w:w="983" w:type="dxa"/>
          </w:tcPr>
          <w:p w14:paraId="71E31652" w14:textId="77777777" w:rsidR="00E7713A" w:rsidRPr="004A08C7" w:rsidRDefault="00E7713A" w:rsidP="00E7713A">
            <w:pPr>
              <w:pStyle w:val="ListParagraph"/>
              <w:numPr>
                <w:ilvl w:val="1"/>
                <w:numId w:val="2"/>
              </w:numPr>
              <w:rPr>
                <w:rFonts w:ascii="Times New Roman" w:hAnsi="Times New Roman"/>
                <w:sz w:val="22"/>
                <w:szCs w:val="22"/>
              </w:rPr>
            </w:pPr>
          </w:p>
          <w:p w14:paraId="2CC07B44" w14:textId="77777777" w:rsidR="00794D46" w:rsidRPr="004A08C7" w:rsidRDefault="00794D46" w:rsidP="00794D46">
            <w:pPr>
              <w:rPr>
                <w:sz w:val="22"/>
                <w:szCs w:val="22"/>
              </w:rPr>
            </w:pPr>
          </w:p>
          <w:p w14:paraId="5F340EF4" w14:textId="77777777" w:rsidR="00794D46" w:rsidRPr="004A08C7" w:rsidRDefault="00794D46" w:rsidP="00794D46">
            <w:pPr>
              <w:rPr>
                <w:sz w:val="22"/>
                <w:szCs w:val="22"/>
              </w:rPr>
            </w:pPr>
          </w:p>
          <w:p w14:paraId="74766429" w14:textId="77777777" w:rsidR="00794D46" w:rsidRPr="004A08C7" w:rsidRDefault="00794D46" w:rsidP="00794D46">
            <w:pPr>
              <w:rPr>
                <w:sz w:val="22"/>
                <w:szCs w:val="22"/>
              </w:rPr>
            </w:pPr>
          </w:p>
          <w:p w14:paraId="3AD32248" w14:textId="77777777" w:rsidR="00794D46" w:rsidRPr="004A08C7" w:rsidRDefault="00794D46" w:rsidP="00794D46">
            <w:pPr>
              <w:rPr>
                <w:sz w:val="22"/>
                <w:szCs w:val="22"/>
              </w:rPr>
            </w:pPr>
          </w:p>
          <w:p w14:paraId="61BB7E3D" w14:textId="77777777" w:rsidR="00794D46" w:rsidRPr="004A08C7" w:rsidRDefault="00794D46" w:rsidP="00794D46">
            <w:pPr>
              <w:rPr>
                <w:sz w:val="22"/>
                <w:szCs w:val="22"/>
              </w:rPr>
            </w:pPr>
          </w:p>
          <w:p w14:paraId="642D154D" w14:textId="77777777" w:rsidR="00794D46" w:rsidRPr="004A08C7" w:rsidRDefault="00794D46" w:rsidP="00794D46">
            <w:pPr>
              <w:rPr>
                <w:sz w:val="22"/>
                <w:szCs w:val="22"/>
              </w:rPr>
            </w:pPr>
          </w:p>
          <w:p w14:paraId="314C3B70" w14:textId="77777777" w:rsidR="00794D46" w:rsidRPr="004A08C7" w:rsidRDefault="00794D46" w:rsidP="00794D46">
            <w:pPr>
              <w:rPr>
                <w:sz w:val="22"/>
                <w:szCs w:val="22"/>
              </w:rPr>
            </w:pPr>
          </w:p>
          <w:p w14:paraId="58552803" w14:textId="77777777" w:rsidR="00794D46" w:rsidRPr="004A08C7" w:rsidRDefault="00794D46" w:rsidP="00794D46">
            <w:pPr>
              <w:rPr>
                <w:sz w:val="22"/>
                <w:szCs w:val="22"/>
              </w:rPr>
            </w:pPr>
          </w:p>
          <w:p w14:paraId="7C40E2A5" w14:textId="77777777" w:rsidR="00794D46" w:rsidRPr="004A08C7" w:rsidRDefault="00794D46" w:rsidP="00794D46">
            <w:pPr>
              <w:rPr>
                <w:sz w:val="22"/>
                <w:szCs w:val="22"/>
              </w:rPr>
            </w:pPr>
          </w:p>
          <w:p w14:paraId="2248C28E" w14:textId="77777777" w:rsidR="00794D46" w:rsidRPr="004A08C7" w:rsidRDefault="00794D46" w:rsidP="00794D46">
            <w:pPr>
              <w:rPr>
                <w:sz w:val="22"/>
                <w:szCs w:val="22"/>
              </w:rPr>
            </w:pPr>
          </w:p>
          <w:p w14:paraId="6719DDE6" w14:textId="77777777" w:rsidR="00794D46" w:rsidRPr="004A08C7" w:rsidRDefault="00794D46" w:rsidP="00794D46">
            <w:pPr>
              <w:rPr>
                <w:sz w:val="22"/>
                <w:szCs w:val="22"/>
              </w:rPr>
            </w:pPr>
          </w:p>
          <w:p w14:paraId="71A9F0C3" w14:textId="77777777" w:rsidR="00794D46" w:rsidRPr="004A08C7" w:rsidRDefault="00794D46" w:rsidP="00794D46">
            <w:pPr>
              <w:rPr>
                <w:sz w:val="22"/>
                <w:szCs w:val="22"/>
              </w:rPr>
            </w:pPr>
          </w:p>
          <w:p w14:paraId="02C07970" w14:textId="77777777" w:rsidR="00794D46" w:rsidRPr="004A08C7" w:rsidRDefault="00794D46" w:rsidP="00794D46">
            <w:pPr>
              <w:rPr>
                <w:sz w:val="22"/>
                <w:szCs w:val="22"/>
              </w:rPr>
            </w:pPr>
          </w:p>
          <w:p w14:paraId="6062B5E3" w14:textId="77777777" w:rsidR="00794D46" w:rsidRPr="004A08C7" w:rsidRDefault="00794D46" w:rsidP="00794D46">
            <w:pPr>
              <w:rPr>
                <w:sz w:val="22"/>
                <w:szCs w:val="22"/>
              </w:rPr>
            </w:pPr>
          </w:p>
          <w:p w14:paraId="07D84926" w14:textId="77777777" w:rsidR="00794D46" w:rsidRPr="004A08C7" w:rsidRDefault="00794D46" w:rsidP="00794D46">
            <w:pPr>
              <w:rPr>
                <w:sz w:val="22"/>
                <w:szCs w:val="22"/>
              </w:rPr>
            </w:pPr>
          </w:p>
          <w:p w14:paraId="7BED41A2" w14:textId="77777777" w:rsidR="00794D46" w:rsidRPr="004A08C7" w:rsidRDefault="00794D46" w:rsidP="00794D46">
            <w:pPr>
              <w:rPr>
                <w:rFonts w:ascii="Times New Roman" w:hAnsi="Times New Roman"/>
                <w:sz w:val="22"/>
                <w:szCs w:val="22"/>
              </w:rPr>
            </w:pPr>
          </w:p>
          <w:p w14:paraId="72F05B48" w14:textId="77777777" w:rsidR="00794D46" w:rsidRPr="004A08C7" w:rsidRDefault="00794D46" w:rsidP="00794D46">
            <w:pPr>
              <w:rPr>
                <w:sz w:val="22"/>
                <w:szCs w:val="22"/>
              </w:rPr>
            </w:pPr>
          </w:p>
          <w:p w14:paraId="107F1D4F" w14:textId="77777777" w:rsidR="00794D46" w:rsidRPr="004A08C7" w:rsidRDefault="00794D46" w:rsidP="00794D46">
            <w:pPr>
              <w:rPr>
                <w:rFonts w:ascii="Times New Roman" w:hAnsi="Times New Roman"/>
                <w:sz w:val="22"/>
                <w:szCs w:val="22"/>
              </w:rPr>
            </w:pPr>
          </w:p>
          <w:p w14:paraId="440BC892" w14:textId="77777777" w:rsidR="00794D46" w:rsidRPr="004A08C7" w:rsidRDefault="00794D46" w:rsidP="00794D46">
            <w:pPr>
              <w:pStyle w:val="ListParagraph"/>
              <w:numPr>
                <w:ilvl w:val="1"/>
                <w:numId w:val="2"/>
              </w:numPr>
              <w:rPr>
                <w:sz w:val="22"/>
                <w:szCs w:val="22"/>
              </w:rPr>
            </w:pPr>
          </w:p>
          <w:p w14:paraId="756A2DC1" w14:textId="77777777" w:rsidR="00794D46" w:rsidRPr="004A08C7" w:rsidRDefault="00794D46" w:rsidP="00794D46">
            <w:pPr>
              <w:rPr>
                <w:sz w:val="22"/>
                <w:szCs w:val="22"/>
              </w:rPr>
            </w:pPr>
          </w:p>
          <w:p w14:paraId="568AE1D9" w14:textId="77777777" w:rsidR="00794D46" w:rsidRPr="004A08C7" w:rsidRDefault="00794D46" w:rsidP="00794D46">
            <w:pPr>
              <w:rPr>
                <w:sz w:val="22"/>
                <w:szCs w:val="22"/>
              </w:rPr>
            </w:pPr>
          </w:p>
          <w:p w14:paraId="11A63CAF" w14:textId="77777777" w:rsidR="00794D46" w:rsidRPr="004A08C7" w:rsidRDefault="00794D46" w:rsidP="00794D46">
            <w:pPr>
              <w:rPr>
                <w:sz w:val="22"/>
                <w:szCs w:val="22"/>
              </w:rPr>
            </w:pPr>
          </w:p>
          <w:p w14:paraId="1AD88663" w14:textId="77777777" w:rsidR="00794D46" w:rsidRPr="004A08C7" w:rsidRDefault="00794D46" w:rsidP="00794D46">
            <w:pPr>
              <w:rPr>
                <w:sz w:val="22"/>
                <w:szCs w:val="22"/>
              </w:rPr>
            </w:pPr>
          </w:p>
          <w:p w14:paraId="74860EA8" w14:textId="77777777" w:rsidR="00794D46" w:rsidRPr="004A08C7" w:rsidRDefault="00794D46" w:rsidP="00794D46">
            <w:pPr>
              <w:rPr>
                <w:sz w:val="22"/>
                <w:szCs w:val="22"/>
              </w:rPr>
            </w:pPr>
          </w:p>
          <w:p w14:paraId="0B081D3C" w14:textId="77777777" w:rsidR="00794D46" w:rsidRPr="004A08C7" w:rsidRDefault="00794D46" w:rsidP="00794D46">
            <w:pPr>
              <w:rPr>
                <w:sz w:val="22"/>
                <w:szCs w:val="22"/>
              </w:rPr>
            </w:pPr>
          </w:p>
          <w:p w14:paraId="76876442" w14:textId="77777777" w:rsidR="00794D46" w:rsidRPr="004A08C7" w:rsidRDefault="00794D46" w:rsidP="00794D46">
            <w:pPr>
              <w:rPr>
                <w:sz w:val="22"/>
                <w:szCs w:val="22"/>
              </w:rPr>
            </w:pPr>
          </w:p>
          <w:p w14:paraId="798EEC2E" w14:textId="20C4AB83" w:rsidR="00794D46" w:rsidRPr="004A08C7" w:rsidRDefault="00794D46" w:rsidP="00794D46">
            <w:pPr>
              <w:rPr>
                <w:sz w:val="22"/>
                <w:szCs w:val="22"/>
              </w:rPr>
            </w:pPr>
          </w:p>
          <w:p w14:paraId="6FA39818" w14:textId="77777777" w:rsidR="00794D46" w:rsidRPr="004A08C7" w:rsidRDefault="00794D46" w:rsidP="00794D46">
            <w:pPr>
              <w:rPr>
                <w:sz w:val="22"/>
                <w:szCs w:val="22"/>
              </w:rPr>
            </w:pPr>
          </w:p>
          <w:p w14:paraId="3A35E4BA" w14:textId="77777777" w:rsidR="00794D46" w:rsidRPr="004A08C7" w:rsidRDefault="00794D46" w:rsidP="00794D46">
            <w:pPr>
              <w:rPr>
                <w:sz w:val="22"/>
                <w:szCs w:val="22"/>
              </w:rPr>
            </w:pPr>
          </w:p>
          <w:p w14:paraId="73909C4D" w14:textId="3D513026" w:rsidR="00794D46" w:rsidRPr="004A08C7" w:rsidRDefault="00794D46" w:rsidP="00615FC0">
            <w:pPr>
              <w:ind w:firstLine="0"/>
              <w:rPr>
                <w:sz w:val="22"/>
                <w:szCs w:val="22"/>
              </w:rPr>
            </w:pPr>
          </w:p>
        </w:tc>
        <w:tc>
          <w:tcPr>
            <w:tcW w:w="3967" w:type="dxa"/>
          </w:tcPr>
          <w:p w14:paraId="73909C4E"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Extradition Costs</w:t>
            </w:r>
          </w:p>
          <w:p w14:paraId="73909C4F" w14:textId="77777777" w:rsidR="00E7713A" w:rsidRPr="004A08C7" w:rsidRDefault="00E7713A" w:rsidP="002A2E2D">
            <w:pPr>
              <w:jc w:val="both"/>
              <w:rPr>
                <w:rFonts w:ascii="Times New Roman" w:hAnsi="Times New Roman"/>
                <w:sz w:val="22"/>
                <w:szCs w:val="22"/>
                <w:lang w:val="en-GB"/>
              </w:rPr>
            </w:pPr>
          </w:p>
          <w:p w14:paraId="73909C50" w14:textId="77777777" w:rsidR="00E7713A" w:rsidRPr="004A08C7" w:rsidRDefault="00E7713A" w:rsidP="002A4023">
            <w:pPr>
              <w:tabs>
                <w:tab w:val="left" w:pos="1716"/>
              </w:tabs>
              <w:jc w:val="both"/>
              <w:rPr>
                <w:rFonts w:ascii="Times New Roman" w:hAnsi="Times New Roman"/>
                <w:sz w:val="22"/>
                <w:szCs w:val="22"/>
                <w:lang w:val="en-GB"/>
              </w:rPr>
            </w:pPr>
            <w:r w:rsidRPr="004A08C7">
              <w:rPr>
                <w:rFonts w:ascii="Times New Roman" w:hAnsi="Times New Roman"/>
                <w:sz w:val="22"/>
                <w:szCs w:val="22"/>
                <w:lang w:val="en-GB"/>
              </w:rPr>
              <w:t>The Insurer will pay for the reasonable costs and expenses incurred by and directly pertaining to an Insured Person solely for the benefit of that Insured Person in seeking legal, tax or other professional advice from an appropriately qualified and accredited professional advisor in respect of an Extradition Proceeding or an appeal of an Extradition Proceeding brought against that Insured Person as a direct result of a Claim, Raid or Inquiry provided that the Insurer’s prior written consent (which consent shall not be unreasonably withheld or delayed) has been obtained.</w:t>
            </w:r>
          </w:p>
          <w:p w14:paraId="7684FFEE" w14:textId="77777777" w:rsidR="0064568C" w:rsidRPr="004A08C7" w:rsidRDefault="0064568C" w:rsidP="002A2E2D">
            <w:pPr>
              <w:jc w:val="both"/>
              <w:rPr>
                <w:rFonts w:ascii="Times New Roman" w:hAnsi="Times New Roman"/>
                <w:sz w:val="22"/>
                <w:szCs w:val="22"/>
                <w:lang w:val="en-GB"/>
              </w:rPr>
            </w:pPr>
          </w:p>
          <w:p w14:paraId="1764D855" w14:textId="10721588" w:rsidR="00161CD6" w:rsidRPr="004A08C7" w:rsidRDefault="00161CD6" w:rsidP="00161CD6">
            <w:pPr>
              <w:jc w:val="both"/>
              <w:rPr>
                <w:rFonts w:ascii="Times New Roman" w:hAnsi="Times New Roman"/>
                <w:b/>
                <w:bCs/>
                <w:sz w:val="22"/>
                <w:szCs w:val="22"/>
                <w:lang w:val="en-GB"/>
              </w:rPr>
            </w:pPr>
            <w:r w:rsidRPr="004A08C7">
              <w:rPr>
                <w:rFonts w:ascii="Times New Roman" w:hAnsi="Times New Roman"/>
                <w:b/>
                <w:bCs/>
                <w:sz w:val="22"/>
                <w:szCs w:val="22"/>
                <w:lang w:val="en-GB"/>
              </w:rPr>
              <w:t>Civil, administrative, and other fines and penalties</w:t>
            </w:r>
            <w:r w:rsidR="00B9401E" w:rsidRPr="004A08C7">
              <w:rPr>
                <w:rFonts w:ascii="Times New Roman" w:hAnsi="Times New Roman"/>
                <w:b/>
                <w:bCs/>
                <w:sz w:val="22"/>
                <w:szCs w:val="22"/>
                <w:lang w:val="en-GB"/>
              </w:rPr>
              <w:t xml:space="preserve"> </w:t>
            </w:r>
            <w:r w:rsidR="00E42910" w:rsidRPr="004A08C7">
              <w:rPr>
                <w:rFonts w:ascii="Times New Roman" w:hAnsi="Times New Roman"/>
                <w:iCs/>
                <w:sz w:val="22"/>
                <w:szCs w:val="22"/>
                <w:lang w:val="en-GB"/>
              </w:rPr>
              <w:t>imposed on an Insured Person</w:t>
            </w:r>
          </w:p>
          <w:p w14:paraId="2DBFFF79" w14:textId="77777777" w:rsidR="002A4023" w:rsidRPr="004A08C7" w:rsidRDefault="002A4023" w:rsidP="00161CD6">
            <w:pPr>
              <w:jc w:val="both"/>
              <w:rPr>
                <w:rFonts w:ascii="Times New Roman" w:hAnsi="Times New Roman"/>
                <w:sz w:val="22"/>
                <w:szCs w:val="22"/>
                <w:lang w:val="en-GB"/>
              </w:rPr>
            </w:pPr>
          </w:p>
          <w:p w14:paraId="73909C51" w14:textId="20F3AEAC" w:rsidR="001E3886" w:rsidRPr="004A08C7" w:rsidRDefault="00161CD6" w:rsidP="008F76D0">
            <w:pPr>
              <w:jc w:val="both"/>
              <w:rPr>
                <w:rFonts w:ascii="Times New Roman" w:hAnsi="Times New Roman"/>
                <w:sz w:val="22"/>
                <w:szCs w:val="22"/>
                <w:lang w:val="en-GB"/>
              </w:rPr>
            </w:pPr>
            <w:r w:rsidRPr="004A08C7">
              <w:rPr>
                <w:rFonts w:ascii="Times New Roman" w:hAnsi="Times New Roman"/>
                <w:sz w:val="22"/>
                <w:szCs w:val="22"/>
                <w:lang w:val="en-GB"/>
              </w:rPr>
              <w:t>Civil, administrative, and other fines and penalties (except criminal fines or penalties) including fines and penalties arising from a violation of tax law but only where these are legally insurable in the jurisdiction in which a Claim is made.</w:t>
            </w:r>
          </w:p>
        </w:tc>
      </w:tr>
      <w:tr w:rsidR="00BD2882" w:rsidRPr="004A08C7" w14:paraId="6DC14233" w14:textId="77777777" w:rsidTr="00794D46">
        <w:tc>
          <w:tcPr>
            <w:tcW w:w="990" w:type="dxa"/>
          </w:tcPr>
          <w:p w14:paraId="74B1426C" w14:textId="77777777" w:rsidR="00BD2882" w:rsidRPr="004A08C7" w:rsidRDefault="00BD2882" w:rsidP="00E7713A">
            <w:pPr>
              <w:pStyle w:val="ListParagraph"/>
              <w:numPr>
                <w:ilvl w:val="1"/>
                <w:numId w:val="1"/>
              </w:numPr>
              <w:rPr>
                <w:rFonts w:ascii="Times New Roman" w:hAnsi="Times New Roman"/>
                <w:sz w:val="22"/>
                <w:szCs w:val="22"/>
              </w:rPr>
            </w:pPr>
          </w:p>
        </w:tc>
        <w:tc>
          <w:tcPr>
            <w:tcW w:w="3960" w:type="dxa"/>
          </w:tcPr>
          <w:p w14:paraId="1D883DE3" w14:textId="46AB7CD3" w:rsidR="00BD2882" w:rsidRPr="004A08C7" w:rsidRDefault="00BD2882" w:rsidP="00BD2882">
            <w:pPr>
              <w:ind w:left="360" w:firstLine="0"/>
              <w:jc w:val="both"/>
              <w:rPr>
                <w:rFonts w:ascii="Times New Roman" w:hAnsi="Times New Roman"/>
                <w:sz w:val="22"/>
                <w:szCs w:val="22"/>
              </w:rPr>
            </w:pPr>
            <w:r w:rsidRPr="004A08C7">
              <w:rPr>
                <w:rFonts w:ascii="Times New Roman" w:hAnsi="Times New Roman"/>
                <w:b/>
                <w:bCs/>
                <w:sz w:val="22"/>
                <w:szCs w:val="22"/>
              </w:rPr>
              <w:t>Įmonės nuostoliai, susiję su darbo santykiais, reiškia bet kokį faktinį ar tariamą</w:t>
            </w:r>
            <w:r w:rsidRPr="004A08C7">
              <w:rPr>
                <w:rFonts w:ascii="Times New Roman" w:hAnsi="Times New Roman"/>
                <w:sz w:val="22"/>
                <w:szCs w:val="22"/>
              </w:rPr>
              <w:t>:</w:t>
            </w:r>
          </w:p>
          <w:p w14:paraId="0EBAE2AB" w14:textId="77777777" w:rsidR="00BD2882" w:rsidRPr="004A08C7" w:rsidRDefault="00BD2882" w:rsidP="00BD2882">
            <w:pPr>
              <w:jc w:val="both"/>
              <w:rPr>
                <w:rFonts w:ascii="Times New Roman" w:hAnsi="Times New Roman"/>
                <w:sz w:val="22"/>
                <w:szCs w:val="22"/>
              </w:rPr>
            </w:pPr>
            <w:r w:rsidRPr="004A08C7">
              <w:rPr>
                <w:rFonts w:ascii="Times New Roman" w:hAnsi="Times New Roman"/>
                <w:sz w:val="22"/>
                <w:szCs w:val="22"/>
              </w:rPr>
              <w:t>1) neteisėtą atleidimą, darbo santykių nutraukimą, neteisėtą neįdarbinimą ar nepaaukštinimą; kadencijos nesuteikimą ar neteisėtą drausminę nuobaudą; neteisėtą pažeminimą ar aplaidų darbuotojo vertinimą (įskaitant neigiamus ir žeminančius pareiškimus, susijusius su darbuotojo veikla); su darbu susijusius pažeidimus;</w:t>
            </w:r>
          </w:p>
          <w:p w14:paraId="32966C40" w14:textId="77777777" w:rsidR="00BD2882" w:rsidRPr="004A08C7" w:rsidRDefault="00BD2882" w:rsidP="00BD2882">
            <w:pPr>
              <w:jc w:val="both"/>
              <w:rPr>
                <w:rFonts w:ascii="Times New Roman" w:hAnsi="Times New Roman"/>
                <w:sz w:val="22"/>
                <w:szCs w:val="22"/>
              </w:rPr>
            </w:pPr>
            <w:r w:rsidRPr="004A08C7">
              <w:rPr>
                <w:rFonts w:ascii="Times New Roman" w:hAnsi="Times New Roman"/>
                <w:sz w:val="22"/>
                <w:szCs w:val="22"/>
              </w:rPr>
              <w:t xml:space="preserve">2) su darbu susijusį klaidingą paaiškinimą; bet kokių teisės aktų, susijusių su įdarbinimu, pažeidimą; nesugebėjimą suteikti ar laikytis </w:t>
            </w:r>
            <w:r w:rsidRPr="004A08C7">
              <w:rPr>
                <w:rFonts w:ascii="Times New Roman" w:hAnsi="Times New Roman"/>
                <w:sz w:val="22"/>
                <w:szCs w:val="22"/>
              </w:rPr>
              <w:lastRenderedPageBreak/>
              <w:t>atitinkamos įdarbinimo politikos ir procedūrų;</w:t>
            </w:r>
          </w:p>
          <w:p w14:paraId="4FC39A95" w14:textId="77777777" w:rsidR="00BD2882" w:rsidRPr="004A08C7" w:rsidRDefault="00BD2882" w:rsidP="00BD2882">
            <w:pPr>
              <w:jc w:val="both"/>
              <w:rPr>
                <w:rFonts w:ascii="Times New Roman" w:hAnsi="Times New Roman"/>
                <w:sz w:val="22"/>
                <w:szCs w:val="22"/>
              </w:rPr>
            </w:pPr>
            <w:r w:rsidRPr="004A08C7">
              <w:rPr>
                <w:rFonts w:ascii="Times New Roman" w:hAnsi="Times New Roman"/>
                <w:sz w:val="22"/>
                <w:szCs w:val="22"/>
              </w:rPr>
              <w:t>3) diskriminaciją (įskaitant, bet neapsiribojant, diskriminacija dėl amžiaus, lyties, rasės, spalvos, kilmės, religijos, seksualinės orientacijos ar pageidavimų, nėštumo ar negalios), nepriklausomai nuo to, ar ji buvo tiesioginė, netiesioginė, tyčinė ar netyčinė;</w:t>
            </w:r>
          </w:p>
          <w:p w14:paraId="4F4E24DE" w14:textId="1E0E1CF9" w:rsidR="00BD2882" w:rsidRPr="004A08C7" w:rsidRDefault="00BD2882" w:rsidP="00BD2882">
            <w:pPr>
              <w:jc w:val="both"/>
              <w:rPr>
                <w:rFonts w:ascii="Times New Roman" w:hAnsi="Times New Roman"/>
                <w:b/>
                <w:bCs/>
                <w:sz w:val="22"/>
                <w:szCs w:val="22"/>
              </w:rPr>
            </w:pPr>
            <w:r w:rsidRPr="004A08C7">
              <w:rPr>
                <w:rFonts w:ascii="Times New Roman" w:hAnsi="Times New Roman"/>
                <w:sz w:val="22"/>
                <w:szCs w:val="22"/>
              </w:rPr>
              <w:t>4) priekabiavimą, pažeminimą, šmeižtą, emocinės kančios sukėlimą, pasikėsinimą į garbę ar privatumą; neteisėtą karjeros galimybių atėmimą</w:t>
            </w:r>
          </w:p>
        </w:tc>
        <w:tc>
          <w:tcPr>
            <w:tcW w:w="983" w:type="dxa"/>
          </w:tcPr>
          <w:p w14:paraId="03E92767" w14:textId="77777777" w:rsidR="00BD2882" w:rsidRPr="004A08C7" w:rsidRDefault="00BD2882" w:rsidP="00E7713A">
            <w:pPr>
              <w:pStyle w:val="ListParagraph"/>
              <w:numPr>
                <w:ilvl w:val="1"/>
                <w:numId w:val="2"/>
              </w:numPr>
              <w:rPr>
                <w:rFonts w:ascii="Times New Roman" w:hAnsi="Times New Roman"/>
                <w:sz w:val="22"/>
                <w:szCs w:val="22"/>
              </w:rPr>
            </w:pPr>
          </w:p>
        </w:tc>
        <w:tc>
          <w:tcPr>
            <w:tcW w:w="3967" w:type="dxa"/>
          </w:tcPr>
          <w:p w14:paraId="069B4A2B" w14:textId="77777777" w:rsidR="00BD2882" w:rsidRPr="004A08C7" w:rsidRDefault="00BD2882" w:rsidP="00BD2882">
            <w:pPr>
              <w:jc w:val="both"/>
              <w:rPr>
                <w:rFonts w:ascii="Times New Roman" w:hAnsi="Times New Roman"/>
                <w:b/>
                <w:bCs/>
                <w:sz w:val="22"/>
                <w:szCs w:val="22"/>
                <w:lang w:val="en-GB"/>
              </w:rPr>
            </w:pPr>
            <w:r w:rsidRPr="004A08C7">
              <w:rPr>
                <w:rFonts w:ascii="Times New Roman" w:hAnsi="Times New Roman"/>
                <w:b/>
                <w:bCs/>
                <w:sz w:val="22"/>
                <w:szCs w:val="22"/>
                <w:lang w:val="en-GB"/>
              </w:rPr>
              <w:t xml:space="preserve">Entity employment practices violation </w:t>
            </w:r>
            <w:proofErr w:type="gramStart"/>
            <w:r w:rsidRPr="004A08C7">
              <w:rPr>
                <w:rFonts w:ascii="Times New Roman" w:hAnsi="Times New Roman"/>
                <w:b/>
                <w:bCs/>
                <w:sz w:val="22"/>
                <w:szCs w:val="22"/>
                <w:lang w:val="en-GB"/>
              </w:rPr>
              <w:t>mean</w:t>
            </w:r>
            <w:proofErr w:type="gramEnd"/>
            <w:r w:rsidRPr="004A08C7">
              <w:rPr>
                <w:rFonts w:ascii="Times New Roman" w:hAnsi="Times New Roman"/>
                <w:b/>
                <w:bCs/>
                <w:sz w:val="22"/>
                <w:szCs w:val="22"/>
                <w:lang w:val="en-GB"/>
              </w:rPr>
              <w:t xml:space="preserve"> any actual or alleged:</w:t>
            </w:r>
          </w:p>
          <w:p w14:paraId="0E790AD9" w14:textId="77777777" w:rsidR="00BD2882" w:rsidRPr="004A08C7" w:rsidRDefault="00BD2882" w:rsidP="00BD2882">
            <w:pPr>
              <w:jc w:val="both"/>
              <w:rPr>
                <w:rFonts w:ascii="Times New Roman" w:hAnsi="Times New Roman"/>
                <w:sz w:val="22"/>
                <w:szCs w:val="22"/>
                <w:lang w:val="en-GB"/>
              </w:rPr>
            </w:pPr>
          </w:p>
          <w:p w14:paraId="54A1D549" w14:textId="77777777" w:rsidR="00BD2882" w:rsidRPr="004A08C7" w:rsidRDefault="00BD2882" w:rsidP="00BD2882">
            <w:pPr>
              <w:jc w:val="both"/>
              <w:rPr>
                <w:rFonts w:ascii="Times New Roman" w:hAnsi="Times New Roman"/>
                <w:sz w:val="22"/>
                <w:szCs w:val="22"/>
                <w:lang w:val="en-GB"/>
              </w:rPr>
            </w:pPr>
            <w:r w:rsidRPr="004A08C7">
              <w:rPr>
                <w:rFonts w:ascii="Times New Roman" w:hAnsi="Times New Roman"/>
                <w:sz w:val="22"/>
                <w:szCs w:val="22"/>
                <w:lang w:val="en-GB"/>
              </w:rPr>
              <w:t>1) wrongful dismissal, termination or discharge of employment, wrongful demotion or negligent employee evaluation; wrongful failure to employ or promote, failure to grant tenure or wrongful discipline, employment-related breach, violation or non-compliance;</w:t>
            </w:r>
          </w:p>
          <w:p w14:paraId="5F804309" w14:textId="77777777" w:rsidR="00BD2882" w:rsidRPr="004A08C7" w:rsidRDefault="00BD2882" w:rsidP="00BD2882">
            <w:pPr>
              <w:jc w:val="both"/>
              <w:rPr>
                <w:rFonts w:ascii="Times New Roman" w:hAnsi="Times New Roman"/>
                <w:sz w:val="22"/>
                <w:szCs w:val="22"/>
                <w:lang w:val="en-GB"/>
              </w:rPr>
            </w:pPr>
          </w:p>
          <w:p w14:paraId="5698913A" w14:textId="77777777" w:rsidR="00BD2882" w:rsidRPr="004A08C7" w:rsidRDefault="00BD2882" w:rsidP="00BD2882">
            <w:pPr>
              <w:jc w:val="both"/>
              <w:rPr>
                <w:rFonts w:ascii="Times New Roman" w:hAnsi="Times New Roman"/>
                <w:sz w:val="22"/>
                <w:szCs w:val="22"/>
                <w:lang w:val="en-GB"/>
              </w:rPr>
            </w:pPr>
            <w:r w:rsidRPr="004A08C7">
              <w:rPr>
                <w:rFonts w:ascii="Times New Roman" w:hAnsi="Times New Roman"/>
                <w:sz w:val="22"/>
                <w:szCs w:val="22"/>
                <w:lang w:val="en-GB"/>
              </w:rPr>
              <w:t xml:space="preserve">2) employment-related misrepresentation; violation of any law concerning employment or discrimination in employment, failure to provide or </w:t>
            </w:r>
            <w:r w:rsidRPr="004A08C7">
              <w:rPr>
                <w:rFonts w:ascii="Times New Roman" w:hAnsi="Times New Roman"/>
                <w:sz w:val="22"/>
                <w:szCs w:val="22"/>
                <w:lang w:val="en-GB"/>
              </w:rPr>
              <w:lastRenderedPageBreak/>
              <w:t>observe adequate employee policies and procedures;</w:t>
            </w:r>
          </w:p>
          <w:p w14:paraId="3608398F" w14:textId="77777777" w:rsidR="00BD2882" w:rsidRPr="004A08C7" w:rsidRDefault="00BD2882" w:rsidP="00BD2882">
            <w:pPr>
              <w:jc w:val="both"/>
              <w:rPr>
                <w:rFonts w:ascii="Times New Roman" w:hAnsi="Times New Roman"/>
                <w:sz w:val="22"/>
                <w:szCs w:val="22"/>
                <w:lang w:val="en-GB"/>
              </w:rPr>
            </w:pPr>
          </w:p>
          <w:p w14:paraId="7494F478" w14:textId="77777777" w:rsidR="00BD2882" w:rsidRPr="004A08C7" w:rsidRDefault="00BD2882" w:rsidP="00BD2882">
            <w:pPr>
              <w:jc w:val="both"/>
              <w:rPr>
                <w:rFonts w:ascii="Times New Roman" w:hAnsi="Times New Roman"/>
                <w:sz w:val="22"/>
                <w:szCs w:val="22"/>
                <w:lang w:val="en-GB"/>
              </w:rPr>
            </w:pPr>
            <w:r w:rsidRPr="004A08C7">
              <w:rPr>
                <w:rFonts w:ascii="Times New Roman" w:hAnsi="Times New Roman"/>
                <w:sz w:val="22"/>
                <w:szCs w:val="22"/>
                <w:lang w:val="en-GB"/>
              </w:rPr>
              <w:t>3) discrimination (including, but not limited to, discrimination based upon age, gender, race, colour, national origin, religion, sexual orientation or preference, pregnancy or disability), whether direct, indirect, intentional or unintentional;</w:t>
            </w:r>
          </w:p>
          <w:p w14:paraId="1173916A" w14:textId="77777777" w:rsidR="00BD2882" w:rsidRPr="004A08C7" w:rsidRDefault="00BD2882" w:rsidP="00BD2882">
            <w:pPr>
              <w:jc w:val="both"/>
              <w:rPr>
                <w:rFonts w:ascii="Times New Roman" w:hAnsi="Times New Roman"/>
                <w:sz w:val="22"/>
                <w:szCs w:val="22"/>
                <w:lang w:val="en-GB"/>
              </w:rPr>
            </w:pPr>
          </w:p>
          <w:p w14:paraId="22994A39" w14:textId="199E3FB0" w:rsidR="00BD2882" w:rsidRPr="004A08C7" w:rsidRDefault="00BD2882" w:rsidP="00BD2882">
            <w:pPr>
              <w:jc w:val="both"/>
              <w:rPr>
                <w:rFonts w:ascii="Times New Roman" w:hAnsi="Times New Roman"/>
                <w:b/>
                <w:bCs/>
                <w:sz w:val="22"/>
                <w:szCs w:val="22"/>
                <w:lang w:val="en-GB"/>
              </w:rPr>
            </w:pPr>
            <w:r w:rsidRPr="004A08C7">
              <w:rPr>
                <w:rFonts w:ascii="Times New Roman" w:hAnsi="Times New Roman"/>
                <w:sz w:val="22"/>
                <w:szCs w:val="22"/>
                <w:lang w:val="en-GB"/>
              </w:rPr>
              <w:t>4) harassment; retaliation (including lockouts), employment-related humiliation, libel, slander, infliction of emotional distress, defamation or invasion of privacy; wrongful deprivation of career opportunity.</w:t>
            </w:r>
          </w:p>
        </w:tc>
      </w:tr>
      <w:tr w:rsidR="00BD2882" w:rsidRPr="004A08C7" w14:paraId="0DEDCED5" w14:textId="77777777" w:rsidTr="00794D46">
        <w:tc>
          <w:tcPr>
            <w:tcW w:w="990" w:type="dxa"/>
          </w:tcPr>
          <w:p w14:paraId="595B1F1F" w14:textId="77777777" w:rsidR="00BD2882" w:rsidRPr="004A08C7" w:rsidRDefault="00BD2882" w:rsidP="00E7713A">
            <w:pPr>
              <w:pStyle w:val="ListParagraph"/>
              <w:numPr>
                <w:ilvl w:val="1"/>
                <w:numId w:val="1"/>
              </w:numPr>
              <w:rPr>
                <w:rFonts w:ascii="Times New Roman" w:hAnsi="Times New Roman"/>
                <w:sz w:val="22"/>
                <w:szCs w:val="22"/>
              </w:rPr>
            </w:pPr>
          </w:p>
        </w:tc>
        <w:tc>
          <w:tcPr>
            <w:tcW w:w="3960" w:type="dxa"/>
          </w:tcPr>
          <w:p w14:paraId="64C73013" w14:textId="4B98F3F7" w:rsidR="00BD2882" w:rsidRPr="004A08C7" w:rsidRDefault="00BD2882" w:rsidP="00BD2882">
            <w:pPr>
              <w:jc w:val="both"/>
              <w:rPr>
                <w:rFonts w:ascii="Times New Roman" w:hAnsi="Times New Roman"/>
                <w:sz w:val="22"/>
                <w:szCs w:val="22"/>
              </w:rPr>
            </w:pPr>
            <w:r w:rsidRPr="004A08C7">
              <w:rPr>
                <w:rFonts w:ascii="Times New Roman" w:hAnsi="Times New Roman"/>
                <w:b/>
                <w:bCs/>
                <w:sz w:val="22"/>
                <w:szCs w:val="22"/>
              </w:rPr>
              <w:t>Vidinis tyrimas</w:t>
            </w:r>
            <w:r w:rsidRPr="004A08C7">
              <w:rPr>
                <w:rFonts w:ascii="Times New Roman" w:hAnsi="Times New Roman"/>
                <w:sz w:val="22"/>
                <w:szCs w:val="22"/>
              </w:rPr>
              <w:t xml:space="preserve"> reiškia įmonės viduje pradėtą vidinį tyrimą dėl (po) pranešimo priežiūros, teisės ar valdžios institucijoms apie potencialias problemas, arba įmonės viduje pradėtą vidinį tyrimą vykdant priežiūros, teisės ar valdžios institucijų nurodymus.</w:t>
            </w:r>
          </w:p>
          <w:p w14:paraId="17C5C553" w14:textId="77777777" w:rsidR="00BD2882" w:rsidRPr="004A08C7" w:rsidRDefault="00BD2882" w:rsidP="00BD2882">
            <w:pPr>
              <w:ind w:left="360" w:firstLine="0"/>
              <w:jc w:val="both"/>
              <w:rPr>
                <w:rFonts w:ascii="Times New Roman" w:hAnsi="Times New Roman"/>
                <w:b/>
                <w:bCs/>
                <w:sz w:val="22"/>
                <w:szCs w:val="22"/>
              </w:rPr>
            </w:pPr>
          </w:p>
        </w:tc>
        <w:tc>
          <w:tcPr>
            <w:tcW w:w="983" w:type="dxa"/>
          </w:tcPr>
          <w:p w14:paraId="192FCB8F" w14:textId="77777777" w:rsidR="00BD2882" w:rsidRPr="004A08C7" w:rsidRDefault="00BD2882" w:rsidP="00E7713A">
            <w:pPr>
              <w:pStyle w:val="ListParagraph"/>
              <w:numPr>
                <w:ilvl w:val="1"/>
                <w:numId w:val="2"/>
              </w:numPr>
              <w:rPr>
                <w:rFonts w:ascii="Times New Roman" w:hAnsi="Times New Roman"/>
                <w:sz w:val="22"/>
                <w:szCs w:val="22"/>
              </w:rPr>
            </w:pPr>
          </w:p>
        </w:tc>
        <w:tc>
          <w:tcPr>
            <w:tcW w:w="3967" w:type="dxa"/>
          </w:tcPr>
          <w:p w14:paraId="47ECA346" w14:textId="77777777" w:rsidR="00BD2882" w:rsidRPr="004A08C7" w:rsidRDefault="00BD2882" w:rsidP="00BD2882">
            <w:pPr>
              <w:jc w:val="both"/>
              <w:rPr>
                <w:rFonts w:ascii="Times New Roman" w:hAnsi="Times New Roman"/>
                <w:sz w:val="22"/>
                <w:szCs w:val="22"/>
                <w:lang w:val="en-GB"/>
              </w:rPr>
            </w:pPr>
            <w:r w:rsidRPr="004A08C7">
              <w:rPr>
                <w:rFonts w:ascii="Times New Roman" w:hAnsi="Times New Roman"/>
                <w:b/>
                <w:bCs/>
                <w:sz w:val="22"/>
                <w:szCs w:val="22"/>
                <w:lang w:val="en-GB"/>
              </w:rPr>
              <w:t>Internal Enquiry</w:t>
            </w:r>
            <w:r w:rsidRPr="004A08C7">
              <w:rPr>
                <w:rFonts w:ascii="Times New Roman" w:hAnsi="Times New Roman"/>
                <w:sz w:val="22"/>
                <w:szCs w:val="22"/>
                <w:lang w:val="en-GB"/>
              </w:rPr>
              <w:t xml:space="preserve"> means any internal investigation or enquiry either following notification of a potential problem to a regulatory, judicial, or governmental authority or in response to a direct regulatory, judicial, or governmental request.</w:t>
            </w:r>
          </w:p>
          <w:p w14:paraId="59A0EE96" w14:textId="77777777" w:rsidR="00BD2882" w:rsidRPr="004A08C7" w:rsidRDefault="00BD2882" w:rsidP="00BD2882">
            <w:pPr>
              <w:jc w:val="both"/>
              <w:rPr>
                <w:rFonts w:ascii="Times New Roman" w:hAnsi="Times New Roman"/>
                <w:b/>
                <w:bCs/>
                <w:sz w:val="22"/>
                <w:szCs w:val="22"/>
                <w:lang w:val="en-GB"/>
              </w:rPr>
            </w:pPr>
          </w:p>
        </w:tc>
      </w:tr>
      <w:tr w:rsidR="00987175" w:rsidRPr="004A08C7" w14:paraId="1F7DA17E" w14:textId="77777777" w:rsidTr="00794D46">
        <w:tc>
          <w:tcPr>
            <w:tcW w:w="990" w:type="dxa"/>
          </w:tcPr>
          <w:p w14:paraId="5DD5CF14" w14:textId="77777777" w:rsidR="00987175" w:rsidRPr="004A08C7" w:rsidRDefault="00987175" w:rsidP="00E7713A">
            <w:pPr>
              <w:pStyle w:val="ListParagraph"/>
              <w:numPr>
                <w:ilvl w:val="1"/>
                <w:numId w:val="1"/>
              </w:numPr>
              <w:rPr>
                <w:rFonts w:ascii="Times New Roman" w:hAnsi="Times New Roman"/>
                <w:sz w:val="22"/>
                <w:szCs w:val="22"/>
              </w:rPr>
            </w:pPr>
          </w:p>
        </w:tc>
        <w:tc>
          <w:tcPr>
            <w:tcW w:w="3960" w:type="dxa"/>
          </w:tcPr>
          <w:p w14:paraId="32013B0C" w14:textId="7566D760" w:rsidR="00987175" w:rsidRPr="004A08C7" w:rsidRDefault="00987175" w:rsidP="00987175">
            <w:pPr>
              <w:jc w:val="both"/>
              <w:rPr>
                <w:rFonts w:ascii="Times New Roman" w:hAnsi="Times New Roman"/>
                <w:sz w:val="22"/>
                <w:szCs w:val="22"/>
              </w:rPr>
            </w:pPr>
            <w:r w:rsidRPr="004A08C7">
              <w:rPr>
                <w:rFonts w:ascii="Times New Roman" w:hAnsi="Times New Roman"/>
                <w:b/>
                <w:bCs/>
                <w:sz w:val="22"/>
                <w:szCs w:val="22"/>
              </w:rPr>
              <w:t>Tyrimas</w:t>
            </w:r>
            <w:r w:rsidRPr="004A08C7">
              <w:rPr>
                <w:rFonts w:ascii="Times New Roman" w:hAnsi="Times New Roman"/>
                <w:sz w:val="22"/>
                <w:szCs w:val="22"/>
              </w:rPr>
              <w:t xml:space="preserve"> reiškia 5.18 punkte nurodytą Vidinį Tyrimą ar baudžiamąjį persekiojimą, ar priežiūros įstaigos atliekamą tyrimą, ar išorinį tyrimą, ar kitą panašų procesą, dėl kurio Apdraustiesiems asmenims pagrįstai reikalinga teisinė pagalba ar atstovavimas.</w:t>
            </w:r>
          </w:p>
          <w:p w14:paraId="6E76244E" w14:textId="77777777" w:rsidR="00987175" w:rsidRPr="004A08C7" w:rsidRDefault="00987175" w:rsidP="00BD2882">
            <w:pPr>
              <w:jc w:val="both"/>
              <w:rPr>
                <w:rFonts w:ascii="Times New Roman" w:hAnsi="Times New Roman"/>
                <w:b/>
                <w:bCs/>
                <w:sz w:val="22"/>
                <w:szCs w:val="22"/>
              </w:rPr>
            </w:pPr>
          </w:p>
        </w:tc>
        <w:tc>
          <w:tcPr>
            <w:tcW w:w="983" w:type="dxa"/>
          </w:tcPr>
          <w:p w14:paraId="455BAFB5" w14:textId="77777777" w:rsidR="00987175" w:rsidRPr="004A08C7" w:rsidRDefault="00987175" w:rsidP="00E7713A">
            <w:pPr>
              <w:pStyle w:val="ListParagraph"/>
              <w:numPr>
                <w:ilvl w:val="1"/>
                <w:numId w:val="2"/>
              </w:numPr>
              <w:rPr>
                <w:rFonts w:ascii="Times New Roman" w:hAnsi="Times New Roman"/>
                <w:sz w:val="22"/>
                <w:szCs w:val="22"/>
              </w:rPr>
            </w:pPr>
          </w:p>
        </w:tc>
        <w:tc>
          <w:tcPr>
            <w:tcW w:w="3967" w:type="dxa"/>
          </w:tcPr>
          <w:p w14:paraId="697097D4" w14:textId="3D845450" w:rsidR="00987175" w:rsidRPr="004A08C7" w:rsidRDefault="00987175" w:rsidP="00BD2882">
            <w:pPr>
              <w:jc w:val="both"/>
              <w:rPr>
                <w:rFonts w:ascii="Times New Roman" w:hAnsi="Times New Roman"/>
                <w:b/>
                <w:bCs/>
                <w:sz w:val="22"/>
                <w:szCs w:val="22"/>
                <w:lang w:val="en-GB"/>
              </w:rPr>
            </w:pPr>
            <w:r w:rsidRPr="004A08C7">
              <w:rPr>
                <w:rFonts w:ascii="Times New Roman" w:hAnsi="Times New Roman"/>
                <w:b/>
                <w:bCs/>
                <w:sz w:val="22"/>
                <w:szCs w:val="22"/>
                <w:lang w:val="en-GB"/>
              </w:rPr>
              <w:t>Investigation or Enquiry</w:t>
            </w:r>
            <w:r w:rsidRPr="004A08C7">
              <w:rPr>
                <w:rFonts w:ascii="Times New Roman" w:hAnsi="Times New Roman"/>
                <w:sz w:val="22"/>
                <w:szCs w:val="22"/>
                <w:lang w:val="en-GB"/>
              </w:rPr>
              <w:t xml:space="preserve"> means any Internal Enquiry (as specified in 5.18) or criminal or regulatory investigation or external enquiry or similar procedure, in connection with which individually identifiable Insured persons reasonably require legal advice or representation.</w:t>
            </w:r>
          </w:p>
        </w:tc>
      </w:tr>
      <w:tr w:rsidR="000A4193" w:rsidRPr="004A08C7" w14:paraId="56FC6FDB" w14:textId="77777777" w:rsidTr="00A167C5">
        <w:trPr>
          <w:trHeight w:val="5999"/>
        </w:trPr>
        <w:tc>
          <w:tcPr>
            <w:tcW w:w="990" w:type="dxa"/>
          </w:tcPr>
          <w:p w14:paraId="0B2D0929" w14:textId="77777777" w:rsidR="000A4193" w:rsidRPr="004A08C7" w:rsidRDefault="000A4193" w:rsidP="00E7713A">
            <w:pPr>
              <w:pStyle w:val="ListParagraph"/>
              <w:numPr>
                <w:ilvl w:val="1"/>
                <w:numId w:val="1"/>
              </w:numPr>
              <w:rPr>
                <w:rFonts w:ascii="Times New Roman" w:hAnsi="Times New Roman"/>
                <w:sz w:val="22"/>
                <w:szCs w:val="22"/>
              </w:rPr>
            </w:pPr>
          </w:p>
        </w:tc>
        <w:tc>
          <w:tcPr>
            <w:tcW w:w="3960" w:type="dxa"/>
          </w:tcPr>
          <w:p w14:paraId="5B9F64E0" w14:textId="77777777" w:rsidR="000A4193" w:rsidRPr="004A08C7" w:rsidRDefault="0099447B" w:rsidP="00987175">
            <w:pPr>
              <w:jc w:val="both"/>
              <w:rPr>
                <w:rFonts w:ascii="Times New Roman" w:hAnsi="Times New Roman"/>
                <w:b/>
                <w:bCs/>
                <w:sz w:val="22"/>
                <w:szCs w:val="22"/>
              </w:rPr>
            </w:pPr>
            <w:r w:rsidRPr="004A08C7">
              <w:rPr>
                <w:rFonts w:ascii="Times New Roman" w:hAnsi="Times New Roman"/>
                <w:b/>
                <w:bCs/>
                <w:sz w:val="22"/>
                <w:szCs w:val="22"/>
              </w:rPr>
              <w:t>Išorės įmonė</w:t>
            </w:r>
          </w:p>
          <w:p w14:paraId="58015CAF" w14:textId="77777777" w:rsidR="00EB1F65" w:rsidRPr="004A08C7" w:rsidRDefault="00EB1F65" w:rsidP="00EB1F65">
            <w:pPr>
              <w:jc w:val="both"/>
              <w:rPr>
                <w:rFonts w:ascii="Times New Roman" w:hAnsi="Times New Roman"/>
                <w:sz w:val="22"/>
                <w:szCs w:val="22"/>
              </w:rPr>
            </w:pPr>
            <w:r w:rsidRPr="004A08C7">
              <w:rPr>
                <w:rFonts w:ascii="Times New Roman" w:hAnsi="Times New Roman"/>
                <w:sz w:val="22"/>
                <w:szCs w:val="22"/>
              </w:rPr>
              <w:t xml:space="preserve">bet kuris subjektas, išskyrus: </w:t>
            </w:r>
          </w:p>
          <w:p w14:paraId="474D9D16" w14:textId="77777777" w:rsidR="00EB1F65" w:rsidRPr="004A08C7" w:rsidRDefault="00EB1F65" w:rsidP="00EB1F65">
            <w:pPr>
              <w:jc w:val="both"/>
              <w:rPr>
                <w:rFonts w:ascii="Times New Roman" w:hAnsi="Times New Roman"/>
                <w:sz w:val="22"/>
                <w:szCs w:val="22"/>
              </w:rPr>
            </w:pPr>
          </w:p>
          <w:p w14:paraId="079023F8" w14:textId="5DC82184" w:rsidR="00EB1F65" w:rsidRPr="004A08C7" w:rsidRDefault="00EB1F65" w:rsidP="00EB1F65">
            <w:pPr>
              <w:jc w:val="both"/>
              <w:rPr>
                <w:rFonts w:ascii="Times New Roman" w:hAnsi="Times New Roman"/>
                <w:sz w:val="22"/>
                <w:szCs w:val="22"/>
              </w:rPr>
            </w:pPr>
            <w:r w:rsidRPr="004A08C7">
              <w:rPr>
                <w:rFonts w:ascii="Times New Roman" w:hAnsi="Times New Roman"/>
                <w:sz w:val="22"/>
                <w:szCs w:val="22"/>
              </w:rPr>
              <w:t xml:space="preserve">i) </w:t>
            </w:r>
            <w:r w:rsidR="0075634A" w:rsidRPr="004A08C7">
              <w:rPr>
                <w:rFonts w:ascii="Times New Roman" w:hAnsi="Times New Roman"/>
                <w:sz w:val="22"/>
                <w:szCs w:val="22"/>
              </w:rPr>
              <w:t>D</w:t>
            </w:r>
            <w:r w:rsidRPr="004A08C7">
              <w:rPr>
                <w:rFonts w:ascii="Times New Roman" w:hAnsi="Times New Roman"/>
                <w:sz w:val="22"/>
                <w:szCs w:val="22"/>
              </w:rPr>
              <w:t>raudėją</w:t>
            </w:r>
            <w:r w:rsidR="007C4F4F" w:rsidRPr="004A08C7">
              <w:rPr>
                <w:rFonts w:ascii="Times New Roman" w:hAnsi="Times New Roman"/>
                <w:sz w:val="22"/>
                <w:szCs w:val="22"/>
              </w:rPr>
              <w:t>, arba Grupės įmonę,</w:t>
            </w:r>
            <w:r w:rsidRPr="004A08C7">
              <w:rPr>
                <w:rFonts w:ascii="Times New Roman" w:hAnsi="Times New Roman"/>
                <w:sz w:val="22"/>
                <w:szCs w:val="22"/>
              </w:rPr>
              <w:t xml:space="preserve"> arba </w:t>
            </w:r>
            <w:r w:rsidR="0075634A" w:rsidRPr="004A08C7">
              <w:rPr>
                <w:rFonts w:ascii="Times New Roman" w:hAnsi="Times New Roman"/>
                <w:sz w:val="22"/>
                <w:szCs w:val="22"/>
              </w:rPr>
              <w:t>D</w:t>
            </w:r>
            <w:r w:rsidRPr="004A08C7">
              <w:rPr>
                <w:rFonts w:ascii="Times New Roman" w:hAnsi="Times New Roman"/>
                <w:sz w:val="22"/>
                <w:szCs w:val="22"/>
              </w:rPr>
              <w:t xml:space="preserve">ukterinę </w:t>
            </w:r>
            <w:r w:rsidR="006A0FB4" w:rsidRPr="004A08C7">
              <w:rPr>
                <w:rFonts w:ascii="Times New Roman" w:hAnsi="Times New Roman"/>
                <w:sz w:val="22"/>
                <w:szCs w:val="22"/>
              </w:rPr>
              <w:t>įmonę</w:t>
            </w:r>
            <w:r w:rsidR="00292452" w:rsidRPr="004A08C7">
              <w:rPr>
                <w:rFonts w:ascii="Times New Roman" w:hAnsi="Times New Roman"/>
                <w:sz w:val="22"/>
                <w:szCs w:val="22"/>
              </w:rPr>
              <w:t>, arba Naują dukterinę įmonę</w:t>
            </w:r>
            <w:r w:rsidRPr="004A08C7">
              <w:rPr>
                <w:rFonts w:ascii="Times New Roman" w:hAnsi="Times New Roman"/>
                <w:sz w:val="22"/>
                <w:szCs w:val="22"/>
              </w:rPr>
              <w:t xml:space="preserve">; </w:t>
            </w:r>
          </w:p>
          <w:p w14:paraId="61BABF02" w14:textId="2C516DC7" w:rsidR="00214F9C" w:rsidRPr="004A08C7" w:rsidRDefault="00214F9C" w:rsidP="00EB1F65">
            <w:pPr>
              <w:jc w:val="both"/>
              <w:rPr>
                <w:rFonts w:ascii="Times New Roman" w:hAnsi="Times New Roman"/>
                <w:sz w:val="22"/>
                <w:szCs w:val="22"/>
              </w:rPr>
            </w:pPr>
            <w:r w:rsidRPr="004A08C7">
              <w:rPr>
                <w:rFonts w:ascii="Times New Roman" w:hAnsi="Times New Roman"/>
                <w:sz w:val="22"/>
                <w:szCs w:val="22"/>
              </w:rPr>
              <w:t>arba</w:t>
            </w:r>
          </w:p>
          <w:p w14:paraId="3FC0A5CE" w14:textId="77777777" w:rsidR="00EB1F65" w:rsidRPr="004A08C7" w:rsidRDefault="00EB1F65" w:rsidP="00EB1F65">
            <w:pPr>
              <w:jc w:val="both"/>
              <w:rPr>
                <w:rFonts w:ascii="Times New Roman" w:hAnsi="Times New Roman"/>
                <w:sz w:val="22"/>
                <w:szCs w:val="22"/>
              </w:rPr>
            </w:pPr>
          </w:p>
          <w:p w14:paraId="5CA598F7" w14:textId="12318A5E" w:rsidR="00EB1F65" w:rsidRPr="004A08C7" w:rsidRDefault="00EB1F65" w:rsidP="00EB1F65">
            <w:pPr>
              <w:jc w:val="both"/>
              <w:rPr>
                <w:rFonts w:ascii="Times New Roman" w:hAnsi="Times New Roman"/>
                <w:sz w:val="22"/>
                <w:szCs w:val="22"/>
              </w:rPr>
            </w:pPr>
            <w:r w:rsidRPr="004A08C7">
              <w:rPr>
                <w:rFonts w:ascii="Times New Roman" w:hAnsi="Times New Roman"/>
                <w:sz w:val="22"/>
                <w:szCs w:val="22"/>
              </w:rPr>
              <w:t>ii) bet kurį subjektą, visų pirma įskaitant banką, kliringo namus, kredito įstaigą, kolektyvinio investavimo į vertybinius popierius subjektą, investicinę įmonę, investicijų konsultantą / valdytoją, investicinį fondą arba savitarpio fondą, privataus kapitalo ar rizikos kapitalo bendrovę, finansų maklerio įmonę, draudimo bendrovę ar panašų subjektą;</w:t>
            </w:r>
            <w:r w:rsidR="00214F9C" w:rsidRPr="004A08C7">
              <w:rPr>
                <w:rFonts w:ascii="Times New Roman" w:hAnsi="Times New Roman"/>
                <w:sz w:val="22"/>
                <w:szCs w:val="22"/>
              </w:rPr>
              <w:t xml:space="preserve"> arba </w:t>
            </w:r>
            <w:r w:rsidRPr="004A08C7">
              <w:rPr>
                <w:rFonts w:ascii="Times New Roman" w:hAnsi="Times New Roman"/>
                <w:sz w:val="22"/>
                <w:szCs w:val="22"/>
              </w:rPr>
              <w:t xml:space="preserve"> </w:t>
            </w:r>
          </w:p>
          <w:p w14:paraId="57EA205C" w14:textId="77777777" w:rsidR="00EB1F65" w:rsidRPr="004A08C7" w:rsidRDefault="00EB1F65" w:rsidP="00EB1F65">
            <w:pPr>
              <w:jc w:val="both"/>
              <w:rPr>
                <w:rFonts w:ascii="Times New Roman" w:hAnsi="Times New Roman"/>
                <w:sz w:val="22"/>
                <w:szCs w:val="22"/>
              </w:rPr>
            </w:pPr>
          </w:p>
          <w:p w14:paraId="59C520D1" w14:textId="4BE84116" w:rsidR="0099447B" w:rsidRPr="004A08C7" w:rsidRDefault="00EB1F65" w:rsidP="00EB1F65">
            <w:pPr>
              <w:jc w:val="both"/>
              <w:rPr>
                <w:rFonts w:ascii="Times New Roman" w:hAnsi="Times New Roman"/>
                <w:sz w:val="22"/>
                <w:szCs w:val="22"/>
              </w:rPr>
            </w:pPr>
            <w:r w:rsidRPr="004A08C7">
              <w:rPr>
                <w:rFonts w:ascii="Times New Roman" w:hAnsi="Times New Roman"/>
                <w:sz w:val="22"/>
                <w:szCs w:val="22"/>
              </w:rPr>
              <w:t xml:space="preserve">iii) subjektą, kurio vertybiniai popieriai įtraukti į JAV vertybinių popierių biržos ar rinkos prekybos sąrašus ir kuris privalo teikti ataskaitas JAV vertybinių popierių komisijai Vertybinių popierių ir </w:t>
            </w:r>
            <w:r w:rsidRPr="004A08C7">
              <w:rPr>
                <w:rFonts w:ascii="Times New Roman" w:hAnsi="Times New Roman"/>
                <w:sz w:val="22"/>
                <w:szCs w:val="22"/>
              </w:rPr>
              <w:lastRenderedPageBreak/>
              <w:t>biržų įstatymo (1934 m., JAV) 13 skyriuje nustatyta tvarka.</w:t>
            </w:r>
          </w:p>
        </w:tc>
        <w:tc>
          <w:tcPr>
            <w:tcW w:w="983" w:type="dxa"/>
          </w:tcPr>
          <w:p w14:paraId="7A88D13B" w14:textId="77777777" w:rsidR="000A4193" w:rsidRPr="004A08C7" w:rsidRDefault="000A4193" w:rsidP="00E7713A">
            <w:pPr>
              <w:pStyle w:val="ListParagraph"/>
              <w:numPr>
                <w:ilvl w:val="1"/>
                <w:numId w:val="2"/>
              </w:numPr>
              <w:rPr>
                <w:rFonts w:ascii="Times New Roman" w:hAnsi="Times New Roman"/>
                <w:sz w:val="22"/>
                <w:szCs w:val="22"/>
              </w:rPr>
            </w:pPr>
          </w:p>
        </w:tc>
        <w:tc>
          <w:tcPr>
            <w:tcW w:w="3967" w:type="dxa"/>
          </w:tcPr>
          <w:p w14:paraId="43752830" w14:textId="21F039F2" w:rsidR="000A4193" w:rsidRPr="004A08C7" w:rsidRDefault="0099447B" w:rsidP="00BD2882">
            <w:pPr>
              <w:jc w:val="both"/>
              <w:rPr>
                <w:rFonts w:ascii="Times New Roman" w:hAnsi="Times New Roman"/>
                <w:b/>
                <w:bCs/>
                <w:sz w:val="22"/>
                <w:szCs w:val="22"/>
                <w:lang w:val="en-GB"/>
              </w:rPr>
            </w:pPr>
            <w:r w:rsidRPr="004A08C7">
              <w:rPr>
                <w:rFonts w:ascii="Times New Roman" w:hAnsi="Times New Roman"/>
                <w:b/>
                <w:bCs/>
                <w:sz w:val="22"/>
                <w:szCs w:val="22"/>
                <w:lang w:val="en-GB"/>
              </w:rPr>
              <w:t>Outside Entity</w:t>
            </w:r>
          </w:p>
          <w:p w14:paraId="542A494D" w14:textId="77777777" w:rsidR="0075634A" w:rsidRPr="004A08C7" w:rsidRDefault="0075634A" w:rsidP="0075634A">
            <w:pPr>
              <w:jc w:val="both"/>
              <w:rPr>
                <w:rFonts w:ascii="Times New Roman" w:hAnsi="Times New Roman"/>
                <w:sz w:val="22"/>
                <w:szCs w:val="22"/>
                <w:lang w:val="en-GB"/>
              </w:rPr>
            </w:pPr>
            <w:r w:rsidRPr="004A08C7">
              <w:rPr>
                <w:rFonts w:ascii="Times New Roman" w:hAnsi="Times New Roman"/>
                <w:sz w:val="22"/>
                <w:szCs w:val="22"/>
                <w:lang w:val="en-GB"/>
              </w:rPr>
              <w:t>any entity other than:</w:t>
            </w:r>
          </w:p>
          <w:p w14:paraId="754AEE94" w14:textId="77777777" w:rsidR="0075634A" w:rsidRPr="004A08C7" w:rsidRDefault="0075634A" w:rsidP="0075634A">
            <w:pPr>
              <w:jc w:val="both"/>
              <w:rPr>
                <w:rFonts w:ascii="Times New Roman" w:hAnsi="Times New Roman"/>
                <w:sz w:val="22"/>
                <w:szCs w:val="22"/>
                <w:lang w:val="en-GB"/>
              </w:rPr>
            </w:pPr>
          </w:p>
          <w:p w14:paraId="56AF9B46" w14:textId="00D1AA3F" w:rsidR="0075634A" w:rsidRPr="004A08C7" w:rsidRDefault="0075634A" w:rsidP="0075634A">
            <w:pPr>
              <w:jc w:val="both"/>
              <w:rPr>
                <w:rFonts w:ascii="Times New Roman" w:hAnsi="Times New Roman"/>
                <w:sz w:val="22"/>
                <w:szCs w:val="22"/>
                <w:lang w:val="en-GB"/>
              </w:rPr>
            </w:pPr>
            <w:r w:rsidRPr="004A08C7">
              <w:rPr>
                <w:rFonts w:ascii="Times New Roman" w:hAnsi="Times New Roman"/>
                <w:sz w:val="22"/>
                <w:szCs w:val="22"/>
                <w:lang w:val="en-GB"/>
              </w:rPr>
              <w:t>(</w:t>
            </w:r>
            <w:proofErr w:type="spellStart"/>
            <w:r w:rsidRPr="004A08C7">
              <w:rPr>
                <w:rFonts w:ascii="Times New Roman" w:hAnsi="Times New Roman"/>
                <w:sz w:val="22"/>
                <w:szCs w:val="22"/>
                <w:lang w:val="en-GB"/>
              </w:rPr>
              <w:t>i</w:t>
            </w:r>
            <w:proofErr w:type="spellEnd"/>
            <w:r w:rsidRPr="004A08C7">
              <w:rPr>
                <w:rFonts w:ascii="Times New Roman" w:hAnsi="Times New Roman"/>
                <w:sz w:val="22"/>
                <w:szCs w:val="22"/>
                <w:lang w:val="en-GB"/>
              </w:rPr>
              <w:t>)        the Policyholder or</w:t>
            </w:r>
            <w:r w:rsidR="007C4F4F" w:rsidRPr="004A08C7">
              <w:rPr>
                <w:rFonts w:ascii="Times New Roman" w:hAnsi="Times New Roman"/>
                <w:sz w:val="22"/>
                <w:szCs w:val="22"/>
                <w:lang w:val="en-GB"/>
              </w:rPr>
              <w:t xml:space="preserve"> a Group company, </w:t>
            </w:r>
            <w:r w:rsidR="00292452" w:rsidRPr="004A08C7">
              <w:rPr>
                <w:rFonts w:ascii="Times New Roman" w:hAnsi="Times New Roman"/>
                <w:sz w:val="22"/>
                <w:szCs w:val="22"/>
                <w:lang w:val="en-GB"/>
              </w:rPr>
              <w:t xml:space="preserve">or a </w:t>
            </w:r>
            <w:r w:rsidRPr="004A08C7">
              <w:rPr>
                <w:rFonts w:ascii="Times New Roman" w:hAnsi="Times New Roman"/>
                <w:sz w:val="22"/>
                <w:szCs w:val="22"/>
                <w:lang w:val="en-GB"/>
              </w:rPr>
              <w:t>Subsidiary</w:t>
            </w:r>
            <w:r w:rsidR="006A0FB4" w:rsidRPr="004A08C7">
              <w:rPr>
                <w:rFonts w:ascii="Times New Roman" w:hAnsi="Times New Roman"/>
                <w:sz w:val="22"/>
                <w:szCs w:val="22"/>
                <w:lang w:val="en-GB"/>
              </w:rPr>
              <w:t>, or a</w:t>
            </w:r>
            <w:r w:rsidR="00292452" w:rsidRPr="004A08C7">
              <w:rPr>
                <w:rFonts w:ascii="Times New Roman" w:hAnsi="Times New Roman"/>
                <w:sz w:val="22"/>
                <w:szCs w:val="22"/>
                <w:lang w:val="en-GB"/>
              </w:rPr>
              <w:t xml:space="preserve"> New </w:t>
            </w:r>
            <w:r w:rsidR="006C7321" w:rsidRPr="004A08C7">
              <w:rPr>
                <w:rFonts w:ascii="Times New Roman" w:hAnsi="Times New Roman"/>
                <w:sz w:val="22"/>
                <w:szCs w:val="22"/>
                <w:lang w:val="en-GB"/>
              </w:rPr>
              <w:t>Subsidiary</w:t>
            </w:r>
            <w:r w:rsidRPr="004A08C7">
              <w:rPr>
                <w:rFonts w:ascii="Times New Roman" w:hAnsi="Times New Roman"/>
                <w:sz w:val="22"/>
                <w:szCs w:val="22"/>
                <w:lang w:val="en-GB"/>
              </w:rPr>
              <w:t>;</w:t>
            </w:r>
            <w:r w:rsidR="00214F9C" w:rsidRPr="004A08C7">
              <w:rPr>
                <w:rFonts w:ascii="Times New Roman" w:hAnsi="Times New Roman"/>
                <w:sz w:val="22"/>
                <w:szCs w:val="22"/>
                <w:lang w:val="en-GB"/>
              </w:rPr>
              <w:t xml:space="preserve"> or</w:t>
            </w:r>
          </w:p>
          <w:p w14:paraId="29E4C1D8" w14:textId="77777777" w:rsidR="0075634A" w:rsidRPr="004A08C7" w:rsidRDefault="0075634A" w:rsidP="0075634A">
            <w:pPr>
              <w:jc w:val="both"/>
              <w:rPr>
                <w:rFonts w:ascii="Times New Roman" w:hAnsi="Times New Roman"/>
                <w:sz w:val="22"/>
                <w:szCs w:val="22"/>
                <w:lang w:val="en-GB"/>
              </w:rPr>
            </w:pPr>
          </w:p>
          <w:p w14:paraId="47ED4725" w14:textId="77777777" w:rsidR="0075634A" w:rsidRPr="004A08C7" w:rsidRDefault="0075634A" w:rsidP="0075634A">
            <w:pPr>
              <w:jc w:val="both"/>
              <w:rPr>
                <w:rFonts w:ascii="Times New Roman" w:hAnsi="Times New Roman"/>
                <w:sz w:val="22"/>
                <w:szCs w:val="22"/>
                <w:lang w:val="en-GB"/>
              </w:rPr>
            </w:pPr>
            <w:r w:rsidRPr="004A08C7">
              <w:rPr>
                <w:rFonts w:ascii="Times New Roman" w:hAnsi="Times New Roman"/>
                <w:sz w:val="22"/>
                <w:szCs w:val="22"/>
                <w:lang w:val="en-GB"/>
              </w:rPr>
              <w:t xml:space="preserve">(ii)       </w:t>
            </w:r>
            <w:proofErr w:type="gramStart"/>
            <w:r w:rsidRPr="004A08C7">
              <w:rPr>
                <w:rFonts w:ascii="Times New Roman" w:hAnsi="Times New Roman"/>
                <w:sz w:val="22"/>
                <w:szCs w:val="22"/>
                <w:lang w:val="en-GB"/>
              </w:rPr>
              <w:t>any  entity</w:t>
            </w:r>
            <w:proofErr w:type="gramEnd"/>
            <w:r w:rsidRPr="004A08C7">
              <w:rPr>
                <w:rFonts w:ascii="Times New Roman" w:hAnsi="Times New Roman"/>
                <w:sz w:val="22"/>
                <w:szCs w:val="22"/>
                <w:lang w:val="en-GB"/>
              </w:rPr>
              <w:t xml:space="preserve">  </w:t>
            </w:r>
            <w:proofErr w:type="gramStart"/>
            <w:r w:rsidRPr="004A08C7">
              <w:rPr>
                <w:rFonts w:ascii="Times New Roman" w:hAnsi="Times New Roman"/>
                <w:sz w:val="22"/>
                <w:szCs w:val="22"/>
                <w:lang w:val="en-GB"/>
              </w:rPr>
              <w:t>whose  principal</w:t>
            </w:r>
            <w:proofErr w:type="gramEnd"/>
            <w:r w:rsidRPr="004A08C7">
              <w:rPr>
                <w:rFonts w:ascii="Times New Roman" w:hAnsi="Times New Roman"/>
                <w:sz w:val="22"/>
                <w:szCs w:val="22"/>
                <w:lang w:val="en-GB"/>
              </w:rPr>
              <w:t xml:space="preserve">  </w:t>
            </w:r>
            <w:proofErr w:type="gramStart"/>
            <w:r w:rsidRPr="004A08C7">
              <w:rPr>
                <w:rFonts w:ascii="Times New Roman" w:hAnsi="Times New Roman"/>
                <w:sz w:val="22"/>
                <w:szCs w:val="22"/>
                <w:lang w:val="en-GB"/>
              </w:rPr>
              <w:t>operations  include</w:t>
            </w:r>
            <w:proofErr w:type="gramEnd"/>
            <w:r w:rsidRPr="004A08C7">
              <w:rPr>
                <w:rFonts w:ascii="Times New Roman" w:hAnsi="Times New Roman"/>
                <w:sz w:val="22"/>
                <w:szCs w:val="22"/>
                <w:lang w:val="en-GB"/>
              </w:rPr>
              <w:t xml:space="preserve">  </w:t>
            </w:r>
            <w:proofErr w:type="gramStart"/>
            <w:r w:rsidRPr="004A08C7">
              <w:rPr>
                <w:rFonts w:ascii="Times New Roman" w:hAnsi="Times New Roman"/>
                <w:sz w:val="22"/>
                <w:szCs w:val="22"/>
                <w:lang w:val="en-GB"/>
              </w:rPr>
              <w:t>a  bank,  clearing</w:t>
            </w:r>
            <w:proofErr w:type="gramEnd"/>
            <w:r w:rsidRPr="004A08C7">
              <w:rPr>
                <w:rFonts w:ascii="Times New Roman" w:hAnsi="Times New Roman"/>
                <w:sz w:val="22"/>
                <w:szCs w:val="22"/>
                <w:lang w:val="en-GB"/>
              </w:rPr>
              <w:t xml:space="preserve">  </w:t>
            </w:r>
            <w:proofErr w:type="gramStart"/>
            <w:r w:rsidRPr="004A08C7">
              <w:rPr>
                <w:rFonts w:ascii="Times New Roman" w:hAnsi="Times New Roman"/>
                <w:sz w:val="22"/>
                <w:szCs w:val="22"/>
                <w:lang w:val="en-GB"/>
              </w:rPr>
              <w:t>house,  credit</w:t>
            </w:r>
            <w:proofErr w:type="gramEnd"/>
            <w:r w:rsidRPr="004A08C7">
              <w:rPr>
                <w:rFonts w:ascii="Times New Roman" w:hAnsi="Times New Roman"/>
                <w:sz w:val="22"/>
                <w:szCs w:val="22"/>
                <w:lang w:val="en-GB"/>
              </w:rPr>
              <w:t xml:space="preserve">  institution, underwriting for collective investment in securities, investment firm, investment advisor / manager, investment fund or mutual fund, private equity or venture capital company, stock brokerage firm, insurance company or similar entity; or</w:t>
            </w:r>
          </w:p>
          <w:p w14:paraId="74CF41D0" w14:textId="77777777" w:rsidR="0075634A" w:rsidRPr="004A08C7" w:rsidRDefault="0075634A" w:rsidP="0075634A">
            <w:pPr>
              <w:jc w:val="both"/>
              <w:rPr>
                <w:rFonts w:ascii="Times New Roman" w:hAnsi="Times New Roman"/>
                <w:sz w:val="22"/>
                <w:szCs w:val="22"/>
                <w:lang w:val="en-GB"/>
              </w:rPr>
            </w:pPr>
          </w:p>
          <w:p w14:paraId="697CF3B3" w14:textId="5142EBD2" w:rsidR="0099447B" w:rsidRPr="004A08C7" w:rsidRDefault="0075634A" w:rsidP="00C370D8">
            <w:pPr>
              <w:jc w:val="both"/>
              <w:rPr>
                <w:rFonts w:ascii="Times New Roman" w:hAnsi="Times New Roman"/>
                <w:sz w:val="22"/>
                <w:szCs w:val="22"/>
                <w:lang w:val="en-GB"/>
              </w:rPr>
            </w:pPr>
            <w:r w:rsidRPr="004A08C7">
              <w:rPr>
                <w:rFonts w:ascii="Times New Roman" w:hAnsi="Times New Roman"/>
                <w:sz w:val="22"/>
                <w:szCs w:val="22"/>
                <w:lang w:val="en-GB"/>
              </w:rPr>
              <w:t xml:space="preserve">(iii)       an entity that has any of its securities listed on a securities exchange or market within the United States of America and is subject to any obligation to file reports with the United States Securities and Exchange Commission in accordance with Section 13 of the Securities and Exchange Act </w:t>
            </w:r>
            <w:r w:rsidR="00C370D8" w:rsidRPr="004A08C7">
              <w:rPr>
                <w:rFonts w:ascii="Times New Roman" w:hAnsi="Times New Roman"/>
                <w:sz w:val="22"/>
                <w:szCs w:val="22"/>
                <w:lang w:val="en-GB"/>
              </w:rPr>
              <w:t>of 1934</w:t>
            </w:r>
            <w:r w:rsidRPr="004A08C7">
              <w:rPr>
                <w:rFonts w:ascii="Times New Roman" w:hAnsi="Times New Roman"/>
                <w:sz w:val="22"/>
                <w:szCs w:val="22"/>
                <w:lang w:val="en-GB"/>
              </w:rPr>
              <w:t xml:space="preserve"> (US).</w:t>
            </w:r>
          </w:p>
          <w:p w14:paraId="2CB6F748" w14:textId="77777777" w:rsidR="00C370D8" w:rsidRPr="004A08C7" w:rsidRDefault="00C370D8" w:rsidP="00C370D8">
            <w:pPr>
              <w:jc w:val="both"/>
              <w:rPr>
                <w:rFonts w:ascii="Times New Roman" w:hAnsi="Times New Roman"/>
                <w:sz w:val="22"/>
                <w:szCs w:val="22"/>
                <w:lang w:val="en-GB"/>
              </w:rPr>
            </w:pPr>
          </w:p>
          <w:p w14:paraId="6DCFC66F" w14:textId="16E6BB95" w:rsidR="00C370D8" w:rsidRPr="004A08C7" w:rsidRDefault="00C370D8" w:rsidP="00C370D8">
            <w:pPr>
              <w:jc w:val="both"/>
              <w:rPr>
                <w:rFonts w:ascii="Times New Roman" w:hAnsi="Times New Roman"/>
                <w:sz w:val="22"/>
                <w:szCs w:val="22"/>
                <w:lang w:val="en-GB"/>
              </w:rPr>
            </w:pPr>
          </w:p>
        </w:tc>
      </w:tr>
      <w:tr w:rsidR="00492923" w:rsidRPr="004A08C7" w14:paraId="73909C5C" w14:textId="77777777" w:rsidTr="00794D46">
        <w:tc>
          <w:tcPr>
            <w:tcW w:w="990" w:type="dxa"/>
          </w:tcPr>
          <w:p w14:paraId="73909C53" w14:textId="77777777" w:rsidR="00E7713A" w:rsidRPr="004A08C7" w:rsidRDefault="00E7713A" w:rsidP="00E7713A">
            <w:pPr>
              <w:pStyle w:val="ListParagraph"/>
              <w:numPr>
                <w:ilvl w:val="0"/>
                <w:numId w:val="1"/>
              </w:numPr>
              <w:rPr>
                <w:rFonts w:ascii="Times New Roman" w:hAnsi="Times New Roman"/>
                <w:sz w:val="22"/>
                <w:szCs w:val="22"/>
              </w:rPr>
            </w:pPr>
          </w:p>
        </w:tc>
        <w:tc>
          <w:tcPr>
            <w:tcW w:w="3960" w:type="dxa"/>
          </w:tcPr>
          <w:p w14:paraId="73909C54"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NEDRAUDŽIAMIEJI ĮVYKIAI</w:t>
            </w:r>
          </w:p>
          <w:p w14:paraId="73909C55" w14:textId="77777777" w:rsidR="00E7713A" w:rsidRPr="004A08C7" w:rsidRDefault="00E7713A" w:rsidP="002A2E2D">
            <w:pPr>
              <w:jc w:val="both"/>
              <w:rPr>
                <w:rFonts w:ascii="Times New Roman" w:hAnsi="Times New Roman"/>
                <w:sz w:val="22"/>
                <w:szCs w:val="22"/>
              </w:rPr>
            </w:pPr>
          </w:p>
          <w:p w14:paraId="73909C56"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Tik žemiau išvardinti atvejai priskiriami prie nedraudžiamųjų įvykių:</w:t>
            </w:r>
          </w:p>
          <w:p w14:paraId="73909C57" w14:textId="77777777" w:rsidR="00E7713A" w:rsidRPr="004A08C7" w:rsidRDefault="00E7713A" w:rsidP="002A2E2D">
            <w:pPr>
              <w:jc w:val="both"/>
              <w:rPr>
                <w:rFonts w:ascii="Times New Roman" w:hAnsi="Times New Roman"/>
                <w:sz w:val="22"/>
                <w:szCs w:val="22"/>
              </w:rPr>
            </w:pPr>
          </w:p>
        </w:tc>
        <w:tc>
          <w:tcPr>
            <w:tcW w:w="983" w:type="dxa"/>
          </w:tcPr>
          <w:p w14:paraId="73909C58" w14:textId="77777777" w:rsidR="00E7713A" w:rsidRPr="004A08C7" w:rsidRDefault="00E7713A" w:rsidP="00E7713A">
            <w:pPr>
              <w:pStyle w:val="ListParagraph"/>
              <w:numPr>
                <w:ilvl w:val="0"/>
                <w:numId w:val="2"/>
              </w:numPr>
              <w:rPr>
                <w:rFonts w:ascii="Times New Roman" w:hAnsi="Times New Roman"/>
                <w:sz w:val="22"/>
                <w:szCs w:val="22"/>
              </w:rPr>
            </w:pPr>
          </w:p>
        </w:tc>
        <w:tc>
          <w:tcPr>
            <w:tcW w:w="3967" w:type="dxa"/>
          </w:tcPr>
          <w:p w14:paraId="73909C59"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EXCLUSIONS</w:t>
            </w:r>
          </w:p>
          <w:p w14:paraId="73909C5A" w14:textId="77777777" w:rsidR="00E7713A" w:rsidRPr="004A08C7" w:rsidRDefault="00E7713A" w:rsidP="002A2E2D">
            <w:pPr>
              <w:jc w:val="both"/>
              <w:rPr>
                <w:rFonts w:ascii="Times New Roman" w:hAnsi="Times New Roman"/>
                <w:b/>
                <w:bCs/>
                <w:sz w:val="22"/>
                <w:szCs w:val="22"/>
                <w:lang w:val="en-GB"/>
              </w:rPr>
            </w:pPr>
          </w:p>
          <w:p w14:paraId="73909C5B"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Only below listed events are considered as exclusions:</w:t>
            </w:r>
          </w:p>
        </w:tc>
      </w:tr>
      <w:tr w:rsidR="00492923" w:rsidRPr="004A08C7" w14:paraId="73909C6B" w14:textId="77777777" w:rsidTr="00794D46">
        <w:tc>
          <w:tcPr>
            <w:tcW w:w="990" w:type="dxa"/>
          </w:tcPr>
          <w:p w14:paraId="73909C5D"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C5E"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Žala aplinkai</w:t>
            </w:r>
          </w:p>
          <w:p w14:paraId="73909C5F" w14:textId="77777777" w:rsidR="00E7713A" w:rsidRPr="004A08C7" w:rsidRDefault="00E7713A" w:rsidP="002A2E2D">
            <w:pPr>
              <w:jc w:val="both"/>
              <w:rPr>
                <w:rFonts w:ascii="Times New Roman" w:hAnsi="Times New Roman"/>
                <w:sz w:val="22"/>
                <w:szCs w:val="22"/>
              </w:rPr>
            </w:pPr>
          </w:p>
          <w:p w14:paraId="73909C60"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Draudikas nemokės jokių išmokų pagal jokius draudimo apsaugos išplėtimus ar dėl jokios pretenzijos, kylančios iš ar susijusios su faktine, tariama ar gresiančia žala aplinkai, arba bet kokiu nurodymu ar reikalavimu ištirti, sekti, išvalyti, pašalinti, apdoroti, detoksikuoti arba neutralizuoti teršalus; tačiau, neatsižvelgiant į tai, ši sąlyga negalios:</w:t>
            </w:r>
          </w:p>
          <w:p w14:paraId="54CD9C7C" w14:textId="77777777" w:rsidR="00EF37AB" w:rsidRPr="004A08C7" w:rsidRDefault="00EF37AB" w:rsidP="002A2E2D">
            <w:pPr>
              <w:jc w:val="both"/>
              <w:rPr>
                <w:rFonts w:ascii="Times New Roman" w:hAnsi="Times New Roman"/>
                <w:sz w:val="22"/>
                <w:szCs w:val="22"/>
              </w:rPr>
            </w:pPr>
          </w:p>
          <w:p w14:paraId="73909C61"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(i) gynybos kaštams, tais atvejais, kai pretenzija yra pareiškiama Apdraustam asmeniui; arba</w:t>
            </w:r>
          </w:p>
          <w:p w14:paraId="73909C62"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 xml:space="preserve">(ii) bet kokiai tiesioginei ar netiesioginei įmonės akcininko pretenzijai Apdraustajam asmeniui, ir susijusiai su žala įmonei ar jos akcininkams, kilusia Apdraustajam asmeniui netinkamai vykdant savo pareigas.  </w:t>
            </w:r>
          </w:p>
          <w:p w14:paraId="73909C63" w14:textId="77777777" w:rsidR="00E7713A" w:rsidRPr="004A08C7" w:rsidRDefault="00E7713A" w:rsidP="002A2E2D">
            <w:pPr>
              <w:jc w:val="both"/>
              <w:rPr>
                <w:rFonts w:ascii="Times New Roman" w:hAnsi="Times New Roman"/>
                <w:sz w:val="22"/>
                <w:szCs w:val="22"/>
              </w:rPr>
            </w:pPr>
          </w:p>
        </w:tc>
        <w:tc>
          <w:tcPr>
            <w:tcW w:w="983" w:type="dxa"/>
          </w:tcPr>
          <w:p w14:paraId="73909C64"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C65"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Pollution</w:t>
            </w:r>
          </w:p>
          <w:p w14:paraId="73909C66" w14:textId="77777777" w:rsidR="00E7713A" w:rsidRPr="004A08C7" w:rsidRDefault="00E7713A" w:rsidP="002A2E2D">
            <w:pPr>
              <w:jc w:val="both"/>
              <w:rPr>
                <w:rFonts w:ascii="Times New Roman" w:hAnsi="Times New Roman"/>
                <w:sz w:val="22"/>
                <w:szCs w:val="22"/>
                <w:lang w:val="en-GB"/>
              </w:rPr>
            </w:pPr>
          </w:p>
          <w:p w14:paraId="73909C67"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The Insurer shall not be liable to make any payment under any extension or in connection with any claim, arising out of, based upon or attributable to the actual, alleged or threatened discharge, dispersal, release or escape of, or records concerning pollutants; or any direction or request to test for, monitor, clean up, remove, contain, treat, detoxify or neutralise pollutants; provided, however, this exclusion shall not apply to:</w:t>
            </w:r>
          </w:p>
          <w:p w14:paraId="73909C68"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w:t>
            </w:r>
            <w:proofErr w:type="spellStart"/>
            <w:r w:rsidRPr="004A08C7">
              <w:rPr>
                <w:rFonts w:ascii="Times New Roman" w:hAnsi="Times New Roman"/>
                <w:sz w:val="22"/>
                <w:szCs w:val="22"/>
                <w:lang w:val="en-GB"/>
              </w:rPr>
              <w:t>i</w:t>
            </w:r>
            <w:proofErr w:type="spellEnd"/>
            <w:r w:rsidRPr="004A08C7">
              <w:rPr>
                <w:rFonts w:ascii="Times New Roman" w:hAnsi="Times New Roman"/>
                <w:sz w:val="22"/>
                <w:szCs w:val="22"/>
                <w:lang w:val="en-GB"/>
              </w:rPr>
              <w:t xml:space="preserve">) defence costs which fall within Insured </w:t>
            </w:r>
            <w:proofErr w:type="gramStart"/>
            <w:r w:rsidRPr="004A08C7">
              <w:rPr>
                <w:rFonts w:ascii="Times New Roman" w:hAnsi="Times New Roman"/>
                <w:sz w:val="22"/>
                <w:szCs w:val="22"/>
                <w:lang w:val="en-GB"/>
              </w:rPr>
              <w:t>person‘</w:t>
            </w:r>
            <w:proofErr w:type="gramEnd"/>
            <w:r w:rsidRPr="004A08C7">
              <w:rPr>
                <w:rFonts w:ascii="Times New Roman" w:hAnsi="Times New Roman"/>
                <w:sz w:val="22"/>
                <w:szCs w:val="22"/>
                <w:lang w:val="en-GB"/>
              </w:rPr>
              <w:t>s reimbursement; or</w:t>
            </w:r>
          </w:p>
          <w:p w14:paraId="0A58B5F7" w14:textId="77777777" w:rsidR="00EF37AB" w:rsidRPr="004A08C7" w:rsidRDefault="00EF37AB" w:rsidP="002A2E2D">
            <w:pPr>
              <w:jc w:val="both"/>
              <w:rPr>
                <w:rFonts w:ascii="Times New Roman" w:hAnsi="Times New Roman"/>
                <w:sz w:val="22"/>
                <w:szCs w:val="22"/>
                <w:lang w:val="en-GB"/>
              </w:rPr>
            </w:pPr>
          </w:p>
          <w:p w14:paraId="73909C69"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(ii) any claim against an insured person by a shareholder of a company, whether made directly or derivatively, alleging damage to the company or its shareholders due to a breach of duty owed by the insured person.</w:t>
            </w:r>
          </w:p>
          <w:p w14:paraId="73909C6A" w14:textId="77777777" w:rsidR="00E7713A" w:rsidRPr="004A08C7" w:rsidRDefault="00E7713A" w:rsidP="002A2E2D">
            <w:pPr>
              <w:jc w:val="both"/>
              <w:rPr>
                <w:rFonts w:ascii="Times New Roman" w:hAnsi="Times New Roman"/>
                <w:sz w:val="22"/>
                <w:szCs w:val="22"/>
                <w:lang w:val="en-GB"/>
              </w:rPr>
            </w:pPr>
          </w:p>
        </w:tc>
      </w:tr>
      <w:tr w:rsidR="00492923" w:rsidRPr="004A08C7" w14:paraId="73909C79" w14:textId="77777777" w:rsidTr="00794D46">
        <w:tc>
          <w:tcPr>
            <w:tcW w:w="990" w:type="dxa"/>
          </w:tcPr>
          <w:p w14:paraId="73909C6C"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C6D"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Pareiginis nusikaltimas</w:t>
            </w:r>
          </w:p>
          <w:p w14:paraId="73909C6E" w14:textId="77777777" w:rsidR="00E7713A" w:rsidRPr="004A08C7" w:rsidRDefault="00E7713A" w:rsidP="002A2E2D">
            <w:pPr>
              <w:jc w:val="both"/>
              <w:rPr>
                <w:rFonts w:ascii="Times New Roman" w:hAnsi="Times New Roman"/>
                <w:sz w:val="22"/>
                <w:szCs w:val="22"/>
              </w:rPr>
            </w:pPr>
          </w:p>
          <w:p w14:paraId="73909C6F"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 xml:space="preserve">Draudikas nemokės jokių išmokų pagal jokius draudimo apsaugos išplėtimus </w:t>
            </w:r>
            <w:r w:rsidRPr="004A08C7">
              <w:rPr>
                <w:rFonts w:ascii="Times New Roman" w:hAnsi="Times New Roman"/>
                <w:sz w:val="22"/>
                <w:szCs w:val="22"/>
              </w:rPr>
              <w:lastRenderedPageBreak/>
              <w:t>ar dėl jokios pretenzijos, kylančios iš ar susijusios su atvejais, kai:</w:t>
            </w:r>
          </w:p>
          <w:p w14:paraId="73909C70"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(i) Apdraustasis neteisėtai siekė pasipelnyti ar gauti privilegijų; arba</w:t>
            </w:r>
          </w:p>
          <w:p w14:paraId="0765F364" w14:textId="77777777" w:rsidR="00EF5214" w:rsidRPr="004A08C7" w:rsidRDefault="00EF5214" w:rsidP="002A2E2D">
            <w:pPr>
              <w:jc w:val="both"/>
              <w:rPr>
                <w:rFonts w:ascii="Times New Roman" w:hAnsi="Times New Roman"/>
                <w:sz w:val="22"/>
                <w:szCs w:val="22"/>
              </w:rPr>
            </w:pPr>
          </w:p>
          <w:p w14:paraId="73909C71"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(ii) Apdraustasis padarė bet kokią tyčinę baudžiamąją veiką arba bet kokį tyčinį ar žinomą įstatymų pažeidimą, jeigu tai buvo pripažinta galutiniu teismo ar arbitražo sprendimu (nutartimi), arba tai pripažino pats Apdraustasis asmuo.</w:t>
            </w:r>
          </w:p>
        </w:tc>
        <w:tc>
          <w:tcPr>
            <w:tcW w:w="983" w:type="dxa"/>
          </w:tcPr>
          <w:p w14:paraId="73909C72"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C73"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Misconduct</w:t>
            </w:r>
          </w:p>
          <w:p w14:paraId="73909C74" w14:textId="77777777" w:rsidR="00E7713A" w:rsidRPr="004A08C7" w:rsidRDefault="00E7713A" w:rsidP="002A2E2D">
            <w:pPr>
              <w:jc w:val="both"/>
              <w:rPr>
                <w:rFonts w:ascii="Times New Roman" w:hAnsi="Times New Roman"/>
                <w:sz w:val="22"/>
                <w:szCs w:val="22"/>
                <w:lang w:val="en-GB"/>
              </w:rPr>
            </w:pPr>
          </w:p>
          <w:p w14:paraId="73909C75"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 xml:space="preserve">The Insurer shall not be liable to make any payment under any extension or in </w:t>
            </w:r>
            <w:r w:rsidRPr="004A08C7">
              <w:rPr>
                <w:rFonts w:ascii="Times New Roman" w:hAnsi="Times New Roman"/>
                <w:sz w:val="22"/>
                <w:szCs w:val="22"/>
                <w:lang w:val="en-GB"/>
              </w:rPr>
              <w:lastRenderedPageBreak/>
              <w:t>connection with any claim, arising out of, based upon or attributable to:</w:t>
            </w:r>
          </w:p>
          <w:p w14:paraId="73909C76"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w:t>
            </w:r>
            <w:proofErr w:type="spellStart"/>
            <w:r w:rsidRPr="004A08C7">
              <w:rPr>
                <w:rFonts w:ascii="Times New Roman" w:hAnsi="Times New Roman"/>
                <w:sz w:val="22"/>
                <w:szCs w:val="22"/>
                <w:lang w:val="en-GB"/>
              </w:rPr>
              <w:t>i</w:t>
            </w:r>
            <w:proofErr w:type="spellEnd"/>
            <w:r w:rsidRPr="004A08C7">
              <w:rPr>
                <w:rFonts w:ascii="Times New Roman" w:hAnsi="Times New Roman"/>
                <w:sz w:val="22"/>
                <w:szCs w:val="22"/>
                <w:lang w:val="en-GB"/>
              </w:rPr>
              <w:t>) the gaining of profit or advantage to which the insured was not legally entitled; or</w:t>
            </w:r>
          </w:p>
          <w:p w14:paraId="73909C77"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 xml:space="preserve">(ii) any intentional criminal or wilful act or any intentional or knowing violation of law by an insured </w:t>
            </w:r>
            <w:proofErr w:type="gramStart"/>
            <w:r w:rsidRPr="004A08C7">
              <w:rPr>
                <w:rFonts w:ascii="Times New Roman" w:hAnsi="Times New Roman"/>
                <w:sz w:val="22"/>
                <w:szCs w:val="22"/>
                <w:lang w:val="en-GB"/>
              </w:rPr>
              <w:t>in the event that</w:t>
            </w:r>
            <w:proofErr w:type="gramEnd"/>
            <w:r w:rsidRPr="004A08C7">
              <w:rPr>
                <w:rFonts w:ascii="Times New Roman" w:hAnsi="Times New Roman"/>
                <w:sz w:val="22"/>
                <w:szCs w:val="22"/>
                <w:lang w:val="en-GB"/>
              </w:rPr>
              <w:t xml:space="preserve"> any of the above is established by final adjudication of a judicial or arbitral tribunal or admission by the Insured person.</w:t>
            </w:r>
          </w:p>
          <w:p w14:paraId="73909C78" w14:textId="77777777" w:rsidR="00E7713A" w:rsidRPr="004A08C7" w:rsidRDefault="00E7713A" w:rsidP="002A2E2D">
            <w:pPr>
              <w:jc w:val="both"/>
              <w:rPr>
                <w:rFonts w:ascii="Times New Roman" w:hAnsi="Times New Roman"/>
                <w:sz w:val="22"/>
                <w:szCs w:val="22"/>
                <w:lang w:val="en-GB"/>
              </w:rPr>
            </w:pPr>
          </w:p>
        </w:tc>
      </w:tr>
      <w:tr w:rsidR="00492923" w:rsidRPr="004A08C7" w14:paraId="73909C87" w14:textId="77777777" w:rsidTr="00794D46">
        <w:tc>
          <w:tcPr>
            <w:tcW w:w="990" w:type="dxa"/>
          </w:tcPr>
          <w:p w14:paraId="73909C7A"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C7B"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Žala asmeniui ir turtui</w:t>
            </w:r>
          </w:p>
          <w:p w14:paraId="73909C7C" w14:textId="77777777" w:rsidR="00E7713A" w:rsidRPr="004A08C7" w:rsidRDefault="00E7713A" w:rsidP="002A2E2D">
            <w:pPr>
              <w:jc w:val="both"/>
              <w:rPr>
                <w:rFonts w:ascii="Times New Roman" w:hAnsi="Times New Roman"/>
                <w:sz w:val="22"/>
                <w:szCs w:val="22"/>
              </w:rPr>
            </w:pPr>
          </w:p>
          <w:p w14:paraId="73909C7D" w14:textId="6AD3CB68"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Draudikas nemokės jokių išmokų pagal jokius draudimo apsaugos išplėtimus ar dėl jokios pretenzijos už kūno sužalojimus, ligas, susirgimus, mirtį ar neturtinę žalą, arba turto sugadinimą, sunaikinimą ar praradimą, tačiau ši sąlyga nebus taikoma:</w:t>
            </w:r>
          </w:p>
          <w:p w14:paraId="480AB507" w14:textId="77777777" w:rsidR="00986C8B" w:rsidRPr="004A08C7" w:rsidRDefault="00986C8B" w:rsidP="002A2E2D">
            <w:pPr>
              <w:jc w:val="both"/>
              <w:rPr>
                <w:rFonts w:ascii="Times New Roman" w:hAnsi="Times New Roman"/>
                <w:sz w:val="22"/>
                <w:szCs w:val="22"/>
              </w:rPr>
            </w:pPr>
          </w:p>
          <w:p w14:paraId="73909C7E"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(i) bet kokiai pretenzijai, susijusiai su šmeižtu, garbės ir orumo įžeidimu, emociniu stresu, pažeminimu ar dvasinėmis kančiomis dėl samdos praktikos pažeidimo;</w:t>
            </w:r>
          </w:p>
          <w:p w14:paraId="7EE7FF89"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(ii) gynybos kaštams dėl pretenzijų, pateiktų ne pagal JAV jurisdikcijos įstatymus.</w:t>
            </w:r>
          </w:p>
          <w:p w14:paraId="0FF40BBB" w14:textId="0EB88B9A" w:rsidR="00D24F95" w:rsidRPr="004A08C7" w:rsidRDefault="00D24F95" w:rsidP="002A2E2D">
            <w:pPr>
              <w:jc w:val="both"/>
              <w:rPr>
                <w:rFonts w:ascii="Times New Roman" w:hAnsi="Times New Roman"/>
                <w:sz w:val="22"/>
                <w:szCs w:val="22"/>
              </w:rPr>
            </w:pPr>
            <w:r w:rsidRPr="004A08C7">
              <w:rPr>
                <w:rFonts w:ascii="Times New Roman" w:hAnsi="Times New Roman"/>
                <w:sz w:val="22"/>
                <w:szCs w:val="22"/>
              </w:rPr>
              <w:t>(</w:t>
            </w:r>
            <w:r w:rsidR="003A33D8" w:rsidRPr="004A08C7">
              <w:rPr>
                <w:rFonts w:ascii="Times New Roman" w:hAnsi="Times New Roman"/>
                <w:sz w:val="22"/>
                <w:szCs w:val="22"/>
              </w:rPr>
              <w:t xml:space="preserve">iii) </w:t>
            </w:r>
            <w:r w:rsidRPr="004A08C7">
              <w:rPr>
                <w:rFonts w:ascii="Times New Roman" w:hAnsi="Times New Roman"/>
                <w:sz w:val="22"/>
                <w:szCs w:val="22"/>
              </w:rPr>
              <w:t>bet kokiai tiesioginei ar netiesioginei įmonės akcininko pretenzijai Apdraustajam asmeniui, ir susijusiai su žala įmonei ar jos akcininkams, kilusia Apdraustajam asmeniui netinkamai vykdant savo pareigas.</w:t>
            </w:r>
          </w:p>
          <w:p w14:paraId="73909C7F" w14:textId="77777777" w:rsidR="00536B7E" w:rsidRPr="004A08C7" w:rsidRDefault="00536B7E" w:rsidP="002A2E2D">
            <w:pPr>
              <w:jc w:val="both"/>
              <w:rPr>
                <w:rFonts w:ascii="Times New Roman" w:hAnsi="Times New Roman"/>
                <w:sz w:val="22"/>
                <w:szCs w:val="22"/>
              </w:rPr>
            </w:pPr>
          </w:p>
        </w:tc>
        <w:tc>
          <w:tcPr>
            <w:tcW w:w="983" w:type="dxa"/>
          </w:tcPr>
          <w:p w14:paraId="73909C80"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C81"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Bodily injury and property damage</w:t>
            </w:r>
          </w:p>
          <w:p w14:paraId="73909C82" w14:textId="77777777" w:rsidR="00E7713A" w:rsidRPr="004A08C7" w:rsidRDefault="00E7713A" w:rsidP="002A2E2D">
            <w:pPr>
              <w:jc w:val="both"/>
              <w:rPr>
                <w:rFonts w:ascii="Times New Roman" w:hAnsi="Times New Roman"/>
                <w:sz w:val="22"/>
                <w:szCs w:val="22"/>
                <w:lang w:val="en-GB"/>
              </w:rPr>
            </w:pPr>
          </w:p>
          <w:p w14:paraId="73909C83"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The Insurer shall not be liable to make any payment under any extension or in connection with any claim for bodily injury, sickness, disease, death or emotional distress, or damage to, destruction, impairment or loss of use of any property; provided, however, that this exclusion shall not apply to:</w:t>
            </w:r>
          </w:p>
          <w:p w14:paraId="73909C84"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w:t>
            </w:r>
            <w:proofErr w:type="spellStart"/>
            <w:r w:rsidRPr="004A08C7">
              <w:rPr>
                <w:rFonts w:ascii="Times New Roman" w:hAnsi="Times New Roman"/>
                <w:sz w:val="22"/>
                <w:szCs w:val="22"/>
                <w:lang w:val="en-GB"/>
              </w:rPr>
              <w:t>i</w:t>
            </w:r>
            <w:proofErr w:type="spellEnd"/>
            <w:r w:rsidRPr="004A08C7">
              <w:rPr>
                <w:rFonts w:ascii="Times New Roman" w:hAnsi="Times New Roman"/>
                <w:sz w:val="22"/>
                <w:szCs w:val="22"/>
                <w:lang w:val="en-GB"/>
              </w:rPr>
              <w:t>) libel, slander or defamation, emotional distress, humiliation or mental anguish by a claimant in an employment practice claim;</w:t>
            </w:r>
          </w:p>
          <w:p w14:paraId="012FF978" w14:textId="77777777" w:rsidR="00986C8B" w:rsidRPr="004A08C7" w:rsidRDefault="00986C8B" w:rsidP="002A2E2D">
            <w:pPr>
              <w:jc w:val="both"/>
              <w:rPr>
                <w:rFonts w:ascii="Times New Roman" w:hAnsi="Times New Roman"/>
                <w:sz w:val="22"/>
                <w:szCs w:val="22"/>
                <w:lang w:val="en-GB"/>
              </w:rPr>
            </w:pPr>
          </w:p>
          <w:p w14:paraId="73909C85"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(ii) Defence costs where such claim is brought or maintained entirely outside of, and not subject to the laws of the USA or any territories or possessions thereof.</w:t>
            </w:r>
          </w:p>
          <w:p w14:paraId="092F41C5" w14:textId="51A0D027" w:rsidR="00CC3977" w:rsidRPr="004A08C7" w:rsidRDefault="00CC3977" w:rsidP="00CC3977">
            <w:pPr>
              <w:jc w:val="both"/>
              <w:rPr>
                <w:rFonts w:ascii="Times New Roman" w:hAnsi="Times New Roman"/>
                <w:sz w:val="22"/>
                <w:szCs w:val="22"/>
                <w:lang w:val="en-GB"/>
              </w:rPr>
            </w:pPr>
            <w:r w:rsidRPr="004A08C7">
              <w:rPr>
                <w:rFonts w:ascii="Times New Roman" w:hAnsi="Times New Roman"/>
                <w:sz w:val="22"/>
                <w:szCs w:val="22"/>
                <w:lang w:val="en-GB"/>
              </w:rPr>
              <w:t>(iii) any claim against an insured person by a shareholder of a company, whether made directly or derivatively, alleging damage to the company or its shareholders due to a breach of duty owed by the insured person.</w:t>
            </w:r>
          </w:p>
          <w:p w14:paraId="73909C86" w14:textId="77777777" w:rsidR="00E7713A" w:rsidRPr="004A08C7" w:rsidRDefault="00E7713A" w:rsidP="002A2E2D">
            <w:pPr>
              <w:jc w:val="both"/>
              <w:rPr>
                <w:rFonts w:ascii="Times New Roman" w:hAnsi="Times New Roman"/>
                <w:sz w:val="22"/>
                <w:szCs w:val="22"/>
                <w:lang w:val="en-GB"/>
              </w:rPr>
            </w:pPr>
          </w:p>
        </w:tc>
      </w:tr>
      <w:tr w:rsidR="00492923" w:rsidRPr="004A08C7" w14:paraId="73909C9A" w14:textId="77777777" w:rsidTr="00794D46">
        <w:tc>
          <w:tcPr>
            <w:tcW w:w="990" w:type="dxa"/>
          </w:tcPr>
          <w:p w14:paraId="73909C88"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C89" w14:textId="4AC6DF2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Žinomi netinkami veiksmai, ankstesnės pretenzijos ar nebaigtos nagrinėti bylos</w:t>
            </w:r>
            <w:r w:rsidR="009B7168" w:rsidRPr="004A08C7">
              <w:rPr>
                <w:rFonts w:ascii="Times New Roman" w:hAnsi="Times New Roman"/>
                <w:b/>
                <w:bCs/>
                <w:sz w:val="22"/>
                <w:szCs w:val="22"/>
              </w:rPr>
              <w:t xml:space="preserve"> iki </w:t>
            </w:r>
            <w:r w:rsidR="000F3F43" w:rsidRPr="004A08C7">
              <w:rPr>
                <w:rFonts w:ascii="Times New Roman" w:hAnsi="Times New Roman"/>
                <w:b/>
                <w:bCs/>
                <w:sz w:val="22"/>
                <w:szCs w:val="22"/>
              </w:rPr>
              <w:t>2026 m. gruodžio mėn. 31 d.</w:t>
            </w:r>
          </w:p>
          <w:p w14:paraId="73909C8A" w14:textId="77777777" w:rsidR="00E7713A" w:rsidRPr="004A08C7" w:rsidRDefault="00E7713A" w:rsidP="002A2E2D">
            <w:pPr>
              <w:jc w:val="both"/>
              <w:rPr>
                <w:rFonts w:ascii="Times New Roman" w:hAnsi="Times New Roman"/>
                <w:sz w:val="22"/>
                <w:szCs w:val="22"/>
              </w:rPr>
            </w:pPr>
          </w:p>
          <w:p w14:paraId="73909C8B"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(i) pirmą kartą pareikšti ar sužinoti iki draudimo pagal šią draudimo sutartį pradžios datos, įskaitant bet kokius su tuo susijusius reikalavimus, nepriklausomai nuo to, kada jie kilo.</w:t>
            </w:r>
          </w:p>
          <w:p w14:paraId="73909C8C" w14:textId="77777777" w:rsidR="00E7713A" w:rsidRPr="004A08C7" w:rsidRDefault="00E7713A" w:rsidP="002A2E2D">
            <w:pPr>
              <w:jc w:val="both"/>
              <w:rPr>
                <w:rFonts w:ascii="Times New Roman" w:hAnsi="Times New Roman"/>
                <w:sz w:val="22"/>
                <w:szCs w:val="22"/>
              </w:rPr>
            </w:pPr>
          </w:p>
          <w:p w14:paraId="73909C8D" w14:textId="52762A7A" w:rsidR="00E7713A" w:rsidRPr="004A08C7" w:rsidRDefault="00E7713A" w:rsidP="002A2E2D">
            <w:pPr>
              <w:jc w:val="both"/>
              <w:rPr>
                <w:rFonts w:ascii="Times New Roman" w:hAnsi="Times New Roman"/>
                <w:sz w:val="22"/>
                <w:szCs w:val="22"/>
              </w:rPr>
            </w:pPr>
            <w:r w:rsidRPr="004A08C7">
              <w:rPr>
                <w:rFonts w:ascii="Times New Roman" w:hAnsi="Times New Roman"/>
                <w:b/>
                <w:bCs/>
                <w:sz w:val="22"/>
                <w:szCs w:val="22"/>
              </w:rPr>
              <w:t>Susiję reikalavimai</w:t>
            </w:r>
            <w:r w:rsidRPr="004A08C7">
              <w:rPr>
                <w:rFonts w:ascii="Times New Roman" w:hAnsi="Times New Roman"/>
                <w:sz w:val="22"/>
                <w:szCs w:val="22"/>
              </w:rPr>
              <w:t xml:space="preserve">: visi reikalavimai ir procedūros (civilinės ar baudžiamosios procedūros, ekstradicijos procedūros, reguliuojančių institucijų ar administracinės procedūros, tarnybiniai reguliuojančių institucijų ar administraciniai tyrimai ar arbitražai), </w:t>
            </w:r>
            <w:r w:rsidRPr="004A08C7">
              <w:rPr>
                <w:rFonts w:ascii="Times New Roman" w:hAnsi="Times New Roman"/>
                <w:sz w:val="22"/>
                <w:szCs w:val="22"/>
              </w:rPr>
              <w:lastRenderedPageBreak/>
              <w:t>kylančios dėl tos pačios priežasties, sudaro reikalavimų seriją, laikomą vienu reikalavimu. Tokio reikalavimo pateikimo data laikoma pirmo reikalavimų serijos data arba pirmo pranešimo pagal Vadovaujančių asmenų civilinės atsakomybės draudimą, arba pirmos pradėtos procedūros data; arba</w:t>
            </w:r>
          </w:p>
          <w:p w14:paraId="73909C8E" w14:textId="07A717E1"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 xml:space="preserve">(ii) kylantys, paremti ar susiję su kokioms nors civilinėmis, arbitražo ar baudžiamosiomis procedūromis, reguliuojančių institucijų ar administracinėmis procedūromis, </w:t>
            </w:r>
            <w:r w:rsidR="00A7205E" w:rsidRPr="004A08C7">
              <w:rPr>
                <w:rFonts w:ascii="Times New Roman" w:hAnsi="Times New Roman"/>
                <w:sz w:val="22"/>
                <w:szCs w:val="22"/>
              </w:rPr>
              <w:t xml:space="preserve">vidiniais, </w:t>
            </w:r>
            <w:r w:rsidRPr="004A08C7">
              <w:rPr>
                <w:rFonts w:ascii="Times New Roman" w:hAnsi="Times New Roman"/>
                <w:sz w:val="22"/>
                <w:szCs w:val="22"/>
              </w:rPr>
              <w:t>tarnybiniais, reguliuojančių institucijų ar administraciniais tyrimais ar arbitražu, kurios jau buvo pradėtos / vyko iki šio draudimo laikotarpio pradžios dienos;  arba</w:t>
            </w:r>
          </w:p>
          <w:p w14:paraId="73909C8F"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(iii) kylantys dėl netinkamų veiksmų, apie kuriuos Apdraustasis asmuo žinojo iki draudimo sutarties sudarymo datos.</w:t>
            </w:r>
          </w:p>
          <w:p w14:paraId="73909C90" w14:textId="77777777" w:rsidR="00E7713A" w:rsidRPr="004A08C7" w:rsidRDefault="00E7713A" w:rsidP="002A2E2D">
            <w:pPr>
              <w:jc w:val="both"/>
              <w:rPr>
                <w:rFonts w:ascii="Times New Roman" w:hAnsi="Times New Roman"/>
                <w:sz w:val="22"/>
                <w:szCs w:val="22"/>
              </w:rPr>
            </w:pPr>
          </w:p>
        </w:tc>
        <w:tc>
          <w:tcPr>
            <w:tcW w:w="983" w:type="dxa"/>
          </w:tcPr>
          <w:p w14:paraId="73909C91"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C92" w14:textId="6BD797B0"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Known wrongful acts, prior claims or pending proceedings</w:t>
            </w:r>
            <w:r w:rsidR="00393310" w:rsidRPr="004A08C7">
              <w:rPr>
                <w:rFonts w:ascii="Times New Roman" w:hAnsi="Times New Roman"/>
                <w:b/>
                <w:bCs/>
                <w:sz w:val="22"/>
                <w:szCs w:val="22"/>
                <w:lang w:val="en-GB"/>
              </w:rPr>
              <w:t xml:space="preserve"> till December 31</w:t>
            </w:r>
            <w:proofErr w:type="gramStart"/>
            <w:r w:rsidR="00393310" w:rsidRPr="004A08C7">
              <w:rPr>
                <w:rFonts w:ascii="Times New Roman" w:hAnsi="Times New Roman"/>
                <w:b/>
                <w:bCs/>
                <w:sz w:val="22"/>
                <w:szCs w:val="22"/>
                <w:lang w:val="en-GB"/>
              </w:rPr>
              <w:t>st ,</w:t>
            </w:r>
            <w:proofErr w:type="gramEnd"/>
            <w:r w:rsidR="00393310" w:rsidRPr="004A08C7">
              <w:rPr>
                <w:rFonts w:ascii="Times New Roman" w:hAnsi="Times New Roman"/>
                <w:b/>
                <w:bCs/>
                <w:sz w:val="22"/>
                <w:szCs w:val="22"/>
                <w:lang w:val="en-GB"/>
              </w:rPr>
              <w:t xml:space="preserve"> 2026</w:t>
            </w:r>
          </w:p>
          <w:p w14:paraId="73909C93" w14:textId="77777777" w:rsidR="00E7713A" w:rsidRPr="004A08C7" w:rsidRDefault="00E7713A" w:rsidP="002A2E2D">
            <w:pPr>
              <w:jc w:val="both"/>
              <w:rPr>
                <w:rFonts w:ascii="Times New Roman" w:hAnsi="Times New Roman"/>
                <w:sz w:val="22"/>
                <w:szCs w:val="22"/>
                <w:lang w:val="en-GB"/>
              </w:rPr>
            </w:pPr>
          </w:p>
          <w:p w14:paraId="1CF23D8E" w14:textId="77777777" w:rsidR="00F9005D" w:rsidRPr="004A08C7" w:rsidRDefault="00F9005D" w:rsidP="002A2E2D">
            <w:pPr>
              <w:jc w:val="both"/>
              <w:rPr>
                <w:rFonts w:ascii="Times New Roman" w:hAnsi="Times New Roman"/>
                <w:sz w:val="22"/>
                <w:szCs w:val="22"/>
                <w:lang w:val="en-GB"/>
              </w:rPr>
            </w:pPr>
          </w:p>
          <w:p w14:paraId="73909C94"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w:t>
            </w:r>
            <w:proofErr w:type="spellStart"/>
            <w:r w:rsidRPr="004A08C7">
              <w:rPr>
                <w:rFonts w:ascii="Times New Roman" w:hAnsi="Times New Roman"/>
                <w:sz w:val="22"/>
                <w:szCs w:val="22"/>
                <w:lang w:val="en-GB"/>
              </w:rPr>
              <w:t>i</w:t>
            </w:r>
            <w:proofErr w:type="spellEnd"/>
            <w:r w:rsidRPr="004A08C7">
              <w:rPr>
                <w:rFonts w:ascii="Times New Roman" w:hAnsi="Times New Roman"/>
                <w:sz w:val="22"/>
                <w:szCs w:val="22"/>
                <w:lang w:val="en-GB"/>
              </w:rPr>
              <w:t>) first made or commenced prior to the Inception Date of this policy including any related claims irrespective of when it arises.</w:t>
            </w:r>
          </w:p>
          <w:p w14:paraId="73909C95" w14:textId="77777777" w:rsidR="00E7713A" w:rsidRPr="004A08C7" w:rsidRDefault="00E7713A" w:rsidP="002A2E2D">
            <w:pPr>
              <w:jc w:val="both"/>
              <w:rPr>
                <w:rFonts w:ascii="Times New Roman" w:hAnsi="Times New Roman"/>
                <w:sz w:val="22"/>
                <w:szCs w:val="22"/>
                <w:lang w:val="en-GB"/>
              </w:rPr>
            </w:pPr>
          </w:p>
          <w:p w14:paraId="237524FD" w14:textId="77777777" w:rsidR="002A2031" w:rsidRPr="004A08C7" w:rsidRDefault="002A2031" w:rsidP="002A2E2D">
            <w:pPr>
              <w:jc w:val="both"/>
              <w:rPr>
                <w:rFonts w:ascii="Times New Roman" w:hAnsi="Times New Roman"/>
                <w:sz w:val="22"/>
                <w:szCs w:val="22"/>
                <w:lang w:val="en-GB"/>
              </w:rPr>
            </w:pPr>
          </w:p>
          <w:p w14:paraId="73909C96" w14:textId="3FBDAE90" w:rsidR="00E7713A" w:rsidRPr="004A08C7" w:rsidRDefault="00E7713A" w:rsidP="002A2E2D">
            <w:pPr>
              <w:jc w:val="both"/>
              <w:rPr>
                <w:rFonts w:ascii="Times New Roman" w:hAnsi="Times New Roman"/>
                <w:sz w:val="22"/>
                <w:szCs w:val="22"/>
                <w:lang w:val="en-GB"/>
              </w:rPr>
            </w:pPr>
            <w:r w:rsidRPr="004A08C7">
              <w:rPr>
                <w:rFonts w:ascii="Times New Roman" w:hAnsi="Times New Roman"/>
                <w:b/>
                <w:bCs/>
                <w:sz w:val="22"/>
                <w:szCs w:val="22"/>
                <w:lang w:val="en-GB"/>
              </w:rPr>
              <w:t>Related Claims</w:t>
            </w:r>
            <w:r w:rsidRPr="004A08C7">
              <w:rPr>
                <w:rFonts w:ascii="Times New Roman" w:hAnsi="Times New Roman"/>
                <w:sz w:val="22"/>
                <w:szCs w:val="22"/>
                <w:lang w:val="en-GB"/>
              </w:rPr>
              <w:t xml:space="preserve"> are all claims and proceedings (including civil or criminal proceedings, extradition proceedings, regulatory or administrative proceedings, official regulatory or administrative investigation or arbitration) arising from the same originating cause constitute a </w:t>
            </w:r>
            <w:r w:rsidRPr="004A08C7">
              <w:rPr>
                <w:rFonts w:ascii="Times New Roman" w:hAnsi="Times New Roman"/>
                <w:sz w:val="22"/>
                <w:szCs w:val="22"/>
                <w:lang w:val="en-GB"/>
              </w:rPr>
              <w:lastRenderedPageBreak/>
              <w:t>series and so one claim. The date of such claim shall be the date of the first claim of the series or the date of first notification of a circumstance to a directors &amp; officers liability policy or the commencement date of the first proceeding; or</w:t>
            </w:r>
          </w:p>
          <w:p w14:paraId="392289B0" w14:textId="77777777" w:rsidR="00F9005D" w:rsidRPr="004A08C7" w:rsidRDefault="00F9005D" w:rsidP="002A2E2D">
            <w:pPr>
              <w:jc w:val="both"/>
              <w:rPr>
                <w:rFonts w:ascii="Times New Roman" w:hAnsi="Times New Roman"/>
                <w:sz w:val="22"/>
                <w:szCs w:val="22"/>
                <w:lang w:val="en-GB"/>
              </w:rPr>
            </w:pPr>
          </w:p>
          <w:p w14:paraId="61B2B25F" w14:textId="77777777" w:rsidR="00AE29F4" w:rsidRPr="004A08C7" w:rsidRDefault="00AE29F4" w:rsidP="002A2E2D">
            <w:pPr>
              <w:jc w:val="both"/>
              <w:rPr>
                <w:rFonts w:ascii="Times New Roman" w:hAnsi="Times New Roman"/>
                <w:sz w:val="22"/>
                <w:szCs w:val="22"/>
                <w:lang w:val="en-GB"/>
              </w:rPr>
            </w:pPr>
          </w:p>
          <w:p w14:paraId="73909C97" w14:textId="1F488E72"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(ii) arising from, based upon or attributable to any civil</w:t>
            </w:r>
            <w:r w:rsidR="008800EC" w:rsidRPr="004A08C7">
              <w:rPr>
                <w:rFonts w:ascii="Times New Roman" w:hAnsi="Times New Roman"/>
                <w:sz w:val="22"/>
                <w:szCs w:val="22"/>
                <w:lang w:val="en-GB"/>
              </w:rPr>
              <w:t xml:space="preserve"> or</w:t>
            </w:r>
            <w:r w:rsidRPr="004A08C7">
              <w:rPr>
                <w:rFonts w:ascii="Times New Roman" w:hAnsi="Times New Roman"/>
                <w:sz w:val="22"/>
                <w:szCs w:val="22"/>
                <w:lang w:val="en-GB"/>
              </w:rPr>
              <w:t xml:space="preserve"> arbitral or criminal proceedings, regulatory or administrative proceedings, </w:t>
            </w:r>
            <w:r w:rsidR="00A7205E" w:rsidRPr="004A08C7">
              <w:rPr>
                <w:rFonts w:ascii="Times New Roman" w:hAnsi="Times New Roman"/>
                <w:sz w:val="22"/>
                <w:szCs w:val="22"/>
                <w:lang w:val="en-GB"/>
              </w:rPr>
              <w:t xml:space="preserve">internal, </w:t>
            </w:r>
            <w:r w:rsidRPr="004A08C7">
              <w:rPr>
                <w:rFonts w:ascii="Times New Roman" w:hAnsi="Times New Roman"/>
                <w:sz w:val="22"/>
                <w:szCs w:val="22"/>
                <w:lang w:val="en-GB"/>
              </w:rPr>
              <w:t>official, regulatory or administrative investigation or arbitration which existed until the inception date of the policy period; or</w:t>
            </w:r>
          </w:p>
          <w:p w14:paraId="5DD521F2" w14:textId="77777777" w:rsidR="00F9005D" w:rsidRPr="004A08C7" w:rsidRDefault="00F9005D" w:rsidP="002A2E2D">
            <w:pPr>
              <w:jc w:val="both"/>
              <w:rPr>
                <w:rFonts w:ascii="Times New Roman" w:hAnsi="Times New Roman"/>
                <w:sz w:val="22"/>
                <w:szCs w:val="22"/>
                <w:lang w:val="en-GB"/>
              </w:rPr>
            </w:pPr>
          </w:p>
          <w:p w14:paraId="6CE61A0E" w14:textId="77777777" w:rsidR="00F9005D" w:rsidRPr="004A08C7" w:rsidRDefault="00F9005D" w:rsidP="002A2E2D">
            <w:pPr>
              <w:jc w:val="both"/>
              <w:rPr>
                <w:rFonts w:ascii="Times New Roman" w:hAnsi="Times New Roman"/>
                <w:sz w:val="22"/>
                <w:szCs w:val="22"/>
                <w:lang w:val="en-GB"/>
              </w:rPr>
            </w:pPr>
          </w:p>
          <w:p w14:paraId="6EC116C1" w14:textId="77777777" w:rsidR="00AE29F4" w:rsidRPr="004A08C7" w:rsidRDefault="00AE29F4" w:rsidP="002A2E2D">
            <w:pPr>
              <w:jc w:val="both"/>
              <w:rPr>
                <w:rFonts w:ascii="Times New Roman" w:hAnsi="Times New Roman"/>
                <w:sz w:val="22"/>
                <w:szCs w:val="22"/>
                <w:lang w:val="en-GB"/>
              </w:rPr>
            </w:pPr>
          </w:p>
          <w:p w14:paraId="73909C98"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(iii) arising from wrongful acts known to the Insured person prior to the policy inception.</w:t>
            </w:r>
          </w:p>
          <w:p w14:paraId="73909C99" w14:textId="77777777" w:rsidR="00E7713A" w:rsidRPr="004A08C7" w:rsidRDefault="00E7713A" w:rsidP="002A2E2D">
            <w:pPr>
              <w:jc w:val="both"/>
              <w:rPr>
                <w:rFonts w:ascii="Times New Roman" w:hAnsi="Times New Roman"/>
                <w:sz w:val="22"/>
                <w:szCs w:val="22"/>
                <w:lang w:val="en-GB"/>
              </w:rPr>
            </w:pPr>
          </w:p>
        </w:tc>
      </w:tr>
      <w:tr w:rsidR="00492923" w:rsidRPr="004A08C7" w14:paraId="73909CA4" w14:textId="77777777" w:rsidTr="0018297B">
        <w:trPr>
          <w:trHeight w:val="3175"/>
        </w:trPr>
        <w:tc>
          <w:tcPr>
            <w:tcW w:w="990" w:type="dxa"/>
          </w:tcPr>
          <w:p w14:paraId="73909C9B"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C9C"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Profesinė civilinė atsakomybė</w:t>
            </w:r>
          </w:p>
          <w:p w14:paraId="73909C9D" w14:textId="77777777" w:rsidR="00E7713A" w:rsidRPr="004A08C7" w:rsidRDefault="00E7713A" w:rsidP="002A2E2D">
            <w:pPr>
              <w:jc w:val="both"/>
              <w:rPr>
                <w:rFonts w:ascii="Times New Roman" w:hAnsi="Times New Roman"/>
                <w:b/>
                <w:bCs/>
                <w:sz w:val="22"/>
                <w:szCs w:val="22"/>
              </w:rPr>
            </w:pPr>
          </w:p>
          <w:p w14:paraId="73909C9E" w14:textId="7777777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Draudikas neatlygins Draudėjui nuostolių ar žalos, kuriuos lėmė ar kurie kilo įmonei ar Apdraustajam asmeniui vykdant, netinkamai vykdant ar nevykdant profesinių paslaugų, už kurias mokamas atlygis, arba dėl bet kokių su tuo susijusių veiksmų, klaidų ar neveikimo.  Tačiau ši sąlyga nebus taikoma pretenzijoms, susijusioms su netinkamu vadovavimu ar priežiūra.</w:t>
            </w:r>
          </w:p>
          <w:p w14:paraId="73909C9F" w14:textId="48D2F507" w:rsidR="009E2A6F" w:rsidRPr="004A08C7" w:rsidRDefault="009E2A6F" w:rsidP="0018297B">
            <w:pPr>
              <w:jc w:val="both"/>
              <w:rPr>
                <w:rFonts w:ascii="Times New Roman" w:hAnsi="Times New Roman"/>
                <w:sz w:val="22"/>
                <w:szCs w:val="22"/>
              </w:rPr>
            </w:pPr>
          </w:p>
        </w:tc>
        <w:tc>
          <w:tcPr>
            <w:tcW w:w="983" w:type="dxa"/>
          </w:tcPr>
          <w:p w14:paraId="73909CA0"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CA1"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 xml:space="preserve">Professional indemnity </w:t>
            </w:r>
          </w:p>
          <w:p w14:paraId="73909CA2" w14:textId="77777777" w:rsidR="00E7713A" w:rsidRPr="004A08C7" w:rsidRDefault="00E7713A" w:rsidP="002A2E2D">
            <w:pPr>
              <w:jc w:val="both"/>
              <w:rPr>
                <w:rFonts w:ascii="Times New Roman" w:hAnsi="Times New Roman"/>
                <w:sz w:val="22"/>
                <w:szCs w:val="22"/>
                <w:lang w:val="en-GB"/>
              </w:rPr>
            </w:pPr>
          </w:p>
          <w:p w14:paraId="73909CA3" w14:textId="77777777"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The Insurer shall not be liable to make any payment arising from or attributable to the company or the Insured person carrying out, or failing to carry out, professional services for a fee or any act, error or omission relating thereto. It being understood and agreed that this exclusion shall not apply to claims alleging failure to manage or supervise.</w:t>
            </w:r>
          </w:p>
        </w:tc>
      </w:tr>
      <w:tr w:rsidR="00492923" w:rsidRPr="004A08C7" w14:paraId="73909CAE" w14:textId="77777777" w:rsidTr="0018297B">
        <w:trPr>
          <w:trHeight w:val="1733"/>
        </w:trPr>
        <w:tc>
          <w:tcPr>
            <w:tcW w:w="990" w:type="dxa"/>
          </w:tcPr>
          <w:p w14:paraId="73909CA5"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CA6"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Apdraustasis prieš apdraustąjį</w:t>
            </w:r>
          </w:p>
          <w:p w14:paraId="73909CA7" w14:textId="77777777" w:rsidR="00E7713A" w:rsidRPr="004A08C7" w:rsidRDefault="00E7713A" w:rsidP="002A2E2D">
            <w:pPr>
              <w:jc w:val="both"/>
              <w:rPr>
                <w:rFonts w:ascii="Times New Roman" w:hAnsi="Times New Roman"/>
                <w:sz w:val="22"/>
                <w:szCs w:val="22"/>
              </w:rPr>
            </w:pPr>
          </w:p>
          <w:p w14:paraId="73909CA8" w14:textId="5CD56F17"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 xml:space="preserve">Vieno apdraustojo pretenzijos kitam apdraustajam, pateiktos pagal JAV jurisdikcijos įstatymus.  </w:t>
            </w:r>
          </w:p>
        </w:tc>
        <w:tc>
          <w:tcPr>
            <w:tcW w:w="983" w:type="dxa"/>
          </w:tcPr>
          <w:p w14:paraId="73909CA9"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CAA"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 xml:space="preserve">Insured vs. Insured reimbursement </w:t>
            </w:r>
          </w:p>
          <w:p w14:paraId="73909CAB" w14:textId="77777777" w:rsidR="00E7713A" w:rsidRPr="004A08C7" w:rsidRDefault="00E7713A" w:rsidP="002A2E2D">
            <w:pPr>
              <w:jc w:val="both"/>
              <w:rPr>
                <w:rFonts w:ascii="Times New Roman" w:hAnsi="Times New Roman"/>
                <w:sz w:val="22"/>
                <w:szCs w:val="22"/>
                <w:lang w:val="en-GB"/>
              </w:rPr>
            </w:pPr>
          </w:p>
          <w:p w14:paraId="73909CAD" w14:textId="22B9D10F" w:rsidR="00E7713A" w:rsidRPr="004A08C7" w:rsidRDefault="00E7713A" w:rsidP="004F1497">
            <w:pPr>
              <w:jc w:val="both"/>
              <w:rPr>
                <w:rFonts w:ascii="Times New Roman" w:hAnsi="Times New Roman"/>
                <w:sz w:val="22"/>
                <w:szCs w:val="22"/>
                <w:lang w:val="en-GB"/>
              </w:rPr>
            </w:pPr>
            <w:r w:rsidRPr="004A08C7">
              <w:rPr>
                <w:rFonts w:ascii="Times New Roman" w:hAnsi="Times New Roman"/>
                <w:sz w:val="22"/>
                <w:szCs w:val="22"/>
                <w:lang w:val="en-GB"/>
              </w:rPr>
              <w:t>Claims of the Insured person against the other Insured person, bought or maintained within the jurisdiction of, or any laws of the USA.</w:t>
            </w:r>
          </w:p>
        </w:tc>
      </w:tr>
      <w:tr w:rsidR="0018297B" w:rsidRPr="004A08C7" w14:paraId="7CE3C5D8" w14:textId="77777777" w:rsidTr="00E628EB">
        <w:trPr>
          <w:trHeight w:val="4097"/>
        </w:trPr>
        <w:tc>
          <w:tcPr>
            <w:tcW w:w="990" w:type="dxa"/>
          </w:tcPr>
          <w:p w14:paraId="723FDB2F" w14:textId="77777777" w:rsidR="0018297B" w:rsidRPr="004A08C7" w:rsidRDefault="0018297B" w:rsidP="00E7713A">
            <w:pPr>
              <w:pStyle w:val="ListParagraph"/>
              <w:numPr>
                <w:ilvl w:val="1"/>
                <w:numId w:val="1"/>
              </w:numPr>
              <w:rPr>
                <w:rFonts w:ascii="Times New Roman" w:hAnsi="Times New Roman"/>
                <w:sz w:val="22"/>
                <w:szCs w:val="22"/>
              </w:rPr>
            </w:pPr>
          </w:p>
        </w:tc>
        <w:tc>
          <w:tcPr>
            <w:tcW w:w="3960" w:type="dxa"/>
          </w:tcPr>
          <w:p w14:paraId="73D0731E" w14:textId="77777777" w:rsidR="00FB31FB" w:rsidRPr="004A08C7" w:rsidRDefault="00FB31FB" w:rsidP="0004645D">
            <w:pPr>
              <w:jc w:val="both"/>
              <w:rPr>
                <w:rFonts w:ascii="Times New Roman" w:hAnsi="Times New Roman"/>
                <w:b/>
                <w:bCs/>
                <w:sz w:val="22"/>
                <w:szCs w:val="22"/>
              </w:rPr>
            </w:pPr>
            <w:r w:rsidRPr="004A08C7">
              <w:rPr>
                <w:rFonts w:ascii="Times New Roman" w:hAnsi="Times New Roman"/>
                <w:b/>
                <w:bCs/>
                <w:sz w:val="22"/>
                <w:szCs w:val="22"/>
              </w:rPr>
              <w:t>Parama ir kyšininkavimas</w:t>
            </w:r>
          </w:p>
          <w:p w14:paraId="57E1A328" w14:textId="77777777" w:rsidR="00E628EB" w:rsidRPr="004A08C7" w:rsidRDefault="00E628EB" w:rsidP="0004645D">
            <w:pPr>
              <w:jc w:val="both"/>
              <w:rPr>
                <w:rFonts w:ascii="Times New Roman" w:hAnsi="Times New Roman"/>
                <w:sz w:val="22"/>
                <w:szCs w:val="22"/>
              </w:rPr>
            </w:pPr>
          </w:p>
          <w:p w14:paraId="11D4C7EE" w14:textId="088E5864" w:rsidR="0004645D" w:rsidRPr="004A08C7" w:rsidRDefault="0004645D" w:rsidP="0004645D">
            <w:pPr>
              <w:jc w:val="both"/>
              <w:rPr>
                <w:rFonts w:ascii="Times New Roman" w:hAnsi="Times New Roman"/>
                <w:sz w:val="22"/>
                <w:szCs w:val="22"/>
              </w:rPr>
            </w:pPr>
            <w:r w:rsidRPr="004A08C7">
              <w:rPr>
                <w:rFonts w:ascii="Times New Roman" w:hAnsi="Times New Roman"/>
                <w:sz w:val="22"/>
                <w:szCs w:val="22"/>
              </w:rPr>
              <w:t>Pretenzijos, kurios iš dalies ar visiškai, tiesiogiai ar netiesiogiai susijusios ar reiškiamos dėl:</w:t>
            </w:r>
          </w:p>
          <w:p w14:paraId="2B06AA10" w14:textId="77777777" w:rsidR="0004645D" w:rsidRPr="004A08C7" w:rsidRDefault="0004645D" w:rsidP="0004645D">
            <w:pPr>
              <w:jc w:val="both"/>
              <w:rPr>
                <w:rFonts w:ascii="Times New Roman" w:hAnsi="Times New Roman"/>
                <w:sz w:val="22"/>
                <w:szCs w:val="22"/>
              </w:rPr>
            </w:pPr>
            <w:r w:rsidRPr="004A08C7">
              <w:rPr>
                <w:rFonts w:ascii="Times New Roman" w:hAnsi="Times New Roman"/>
                <w:sz w:val="22"/>
                <w:szCs w:val="22"/>
              </w:rPr>
              <w:t>(i)</w:t>
            </w:r>
            <w:r w:rsidRPr="004A08C7">
              <w:rPr>
                <w:rFonts w:ascii="Times New Roman" w:hAnsi="Times New Roman"/>
                <w:sz w:val="22"/>
                <w:szCs w:val="22"/>
              </w:rPr>
              <w:tab/>
              <w:t>paramos skirstymo ar kyšininkavimo;</w:t>
            </w:r>
          </w:p>
          <w:p w14:paraId="39B6EEEC" w14:textId="77777777" w:rsidR="0004645D" w:rsidRPr="004A08C7" w:rsidRDefault="0004645D" w:rsidP="0004645D">
            <w:pPr>
              <w:jc w:val="both"/>
              <w:rPr>
                <w:rFonts w:ascii="Times New Roman" w:hAnsi="Times New Roman"/>
                <w:sz w:val="22"/>
                <w:szCs w:val="22"/>
              </w:rPr>
            </w:pPr>
            <w:r w:rsidRPr="004A08C7">
              <w:rPr>
                <w:rFonts w:ascii="Times New Roman" w:hAnsi="Times New Roman"/>
                <w:sz w:val="22"/>
                <w:szCs w:val="22"/>
              </w:rPr>
              <w:t>(ii)</w:t>
            </w:r>
            <w:r w:rsidRPr="004A08C7">
              <w:rPr>
                <w:rFonts w:ascii="Times New Roman" w:hAnsi="Times New Roman"/>
                <w:sz w:val="22"/>
                <w:szCs w:val="22"/>
              </w:rPr>
              <w:tab/>
              <w:t>mokėjimų vietos ar užsienio valstybės tarnautojams ar pareigūnam, ar jų šeimos nariams ar įmonėms su kuriomis jie yra susiję;</w:t>
            </w:r>
          </w:p>
          <w:p w14:paraId="16C886B9" w14:textId="39F895AC" w:rsidR="0018297B" w:rsidRPr="004A08C7" w:rsidRDefault="0004645D" w:rsidP="0004645D">
            <w:pPr>
              <w:jc w:val="both"/>
              <w:rPr>
                <w:rFonts w:ascii="Times New Roman" w:hAnsi="Times New Roman"/>
                <w:b/>
                <w:bCs/>
                <w:sz w:val="22"/>
                <w:szCs w:val="22"/>
              </w:rPr>
            </w:pPr>
            <w:r w:rsidRPr="004A08C7">
              <w:rPr>
                <w:rFonts w:ascii="Times New Roman" w:hAnsi="Times New Roman"/>
                <w:sz w:val="22"/>
                <w:szCs w:val="22"/>
              </w:rPr>
              <w:t>(iii)</w:t>
            </w:r>
            <w:r w:rsidRPr="004A08C7">
              <w:rPr>
                <w:rFonts w:ascii="Times New Roman" w:hAnsi="Times New Roman"/>
                <w:sz w:val="22"/>
                <w:szCs w:val="22"/>
              </w:rPr>
              <w:tab/>
              <w:t>paramos vietos ar užsienio politinėms partijoms ar jų nariams.</w:t>
            </w:r>
          </w:p>
        </w:tc>
        <w:tc>
          <w:tcPr>
            <w:tcW w:w="983" w:type="dxa"/>
          </w:tcPr>
          <w:p w14:paraId="25E5295F" w14:textId="77777777" w:rsidR="0018297B" w:rsidRPr="004A08C7" w:rsidRDefault="0018297B" w:rsidP="00E7713A">
            <w:pPr>
              <w:pStyle w:val="ListParagraph"/>
              <w:numPr>
                <w:ilvl w:val="1"/>
                <w:numId w:val="2"/>
              </w:numPr>
              <w:rPr>
                <w:rFonts w:ascii="Times New Roman" w:hAnsi="Times New Roman"/>
                <w:sz w:val="22"/>
                <w:szCs w:val="22"/>
              </w:rPr>
            </w:pPr>
          </w:p>
        </w:tc>
        <w:tc>
          <w:tcPr>
            <w:tcW w:w="3967" w:type="dxa"/>
          </w:tcPr>
          <w:p w14:paraId="059C212A" w14:textId="47C6AD34" w:rsidR="0018297B" w:rsidRPr="004A08C7" w:rsidRDefault="00C45A26" w:rsidP="002A2E2D">
            <w:pPr>
              <w:jc w:val="both"/>
              <w:rPr>
                <w:rFonts w:ascii="Times New Roman" w:hAnsi="Times New Roman"/>
                <w:b/>
                <w:bCs/>
                <w:sz w:val="22"/>
                <w:szCs w:val="22"/>
                <w:lang w:val="en-GB"/>
              </w:rPr>
            </w:pPr>
            <w:r w:rsidRPr="004A08C7">
              <w:rPr>
                <w:rFonts w:ascii="Times New Roman" w:hAnsi="Times New Roman"/>
                <w:b/>
                <w:bCs/>
                <w:sz w:val="22"/>
                <w:szCs w:val="22"/>
                <w:lang w:val="en-GB"/>
              </w:rPr>
              <w:t>Support and Bribery</w:t>
            </w:r>
          </w:p>
          <w:p w14:paraId="5C2D22EB" w14:textId="77777777" w:rsidR="00E628EB" w:rsidRPr="004A08C7" w:rsidRDefault="00E628EB" w:rsidP="002A2F88">
            <w:pPr>
              <w:jc w:val="both"/>
              <w:rPr>
                <w:rFonts w:ascii="Times New Roman" w:hAnsi="Times New Roman"/>
                <w:sz w:val="22"/>
                <w:szCs w:val="22"/>
                <w:lang w:val="en-GB"/>
              </w:rPr>
            </w:pPr>
          </w:p>
          <w:p w14:paraId="2C7E4418" w14:textId="329A153A" w:rsidR="002A2F88" w:rsidRPr="004A08C7" w:rsidRDefault="002A2F88" w:rsidP="002A2F88">
            <w:pPr>
              <w:jc w:val="both"/>
              <w:rPr>
                <w:rFonts w:ascii="Times New Roman" w:hAnsi="Times New Roman"/>
                <w:sz w:val="22"/>
                <w:szCs w:val="22"/>
                <w:lang w:val="en-GB"/>
              </w:rPr>
            </w:pPr>
            <w:r w:rsidRPr="004A08C7">
              <w:rPr>
                <w:rFonts w:ascii="Times New Roman" w:hAnsi="Times New Roman"/>
                <w:sz w:val="22"/>
                <w:szCs w:val="22"/>
                <w:lang w:val="en-GB"/>
              </w:rPr>
              <w:t>Claim whether directly or indirectly, is based upon, is attributable to, is in any manner related to, arises from, or results from Claims related to:</w:t>
            </w:r>
          </w:p>
          <w:p w14:paraId="03070465" w14:textId="166074CE" w:rsidR="002A2F88" w:rsidRPr="004A08C7" w:rsidRDefault="002A2F88" w:rsidP="002A2F88">
            <w:pPr>
              <w:jc w:val="both"/>
              <w:rPr>
                <w:rFonts w:ascii="Times New Roman" w:hAnsi="Times New Roman"/>
                <w:sz w:val="22"/>
                <w:szCs w:val="22"/>
                <w:lang w:val="en-GB"/>
              </w:rPr>
            </w:pPr>
            <w:r w:rsidRPr="004A08C7">
              <w:rPr>
                <w:rFonts w:ascii="Times New Roman" w:hAnsi="Times New Roman"/>
                <w:sz w:val="22"/>
                <w:szCs w:val="22"/>
                <w:lang w:val="en-GB"/>
              </w:rPr>
              <w:t>(</w:t>
            </w:r>
            <w:proofErr w:type="spellStart"/>
            <w:r w:rsidRPr="004A08C7">
              <w:rPr>
                <w:rFonts w:ascii="Times New Roman" w:hAnsi="Times New Roman"/>
                <w:sz w:val="22"/>
                <w:szCs w:val="22"/>
                <w:lang w:val="en-GB"/>
              </w:rPr>
              <w:t>i</w:t>
            </w:r>
            <w:proofErr w:type="spellEnd"/>
            <w:r w:rsidRPr="004A08C7">
              <w:rPr>
                <w:rFonts w:ascii="Times New Roman" w:hAnsi="Times New Roman"/>
                <w:sz w:val="22"/>
                <w:szCs w:val="22"/>
                <w:lang w:val="en-GB"/>
              </w:rPr>
              <w:t>)</w:t>
            </w:r>
            <w:r w:rsidRPr="004A08C7">
              <w:rPr>
                <w:rFonts w:ascii="Times New Roman" w:hAnsi="Times New Roman"/>
                <w:sz w:val="22"/>
                <w:szCs w:val="22"/>
                <w:lang w:val="en-GB"/>
              </w:rPr>
              <w:tab/>
              <w:t xml:space="preserve">support distribution or </w:t>
            </w:r>
            <w:r w:rsidR="00C45A26" w:rsidRPr="004A08C7">
              <w:rPr>
                <w:rFonts w:ascii="Times New Roman" w:hAnsi="Times New Roman"/>
                <w:sz w:val="22"/>
                <w:szCs w:val="22"/>
                <w:lang w:val="en-GB"/>
              </w:rPr>
              <w:t>bribery.</w:t>
            </w:r>
          </w:p>
          <w:p w14:paraId="3F404898" w14:textId="046495CB" w:rsidR="002A2F88" w:rsidRPr="004A08C7" w:rsidRDefault="002A2F88" w:rsidP="002A2F88">
            <w:pPr>
              <w:jc w:val="both"/>
              <w:rPr>
                <w:rFonts w:ascii="Times New Roman" w:hAnsi="Times New Roman"/>
                <w:sz w:val="22"/>
                <w:szCs w:val="22"/>
                <w:lang w:val="en-GB"/>
              </w:rPr>
            </w:pPr>
            <w:r w:rsidRPr="004A08C7">
              <w:rPr>
                <w:rFonts w:ascii="Times New Roman" w:hAnsi="Times New Roman"/>
                <w:sz w:val="22"/>
                <w:szCs w:val="22"/>
                <w:lang w:val="en-GB"/>
              </w:rPr>
              <w:t>(ii)</w:t>
            </w:r>
            <w:r w:rsidRPr="004A08C7">
              <w:rPr>
                <w:rFonts w:ascii="Times New Roman" w:hAnsi="Times New Roman"/>
                <w:sz w:val="22"/>
                <w:szCs w:val="22"/>
                <w:lang w:val="en-GB"/>
              </w:rPr>
              <w:tab/>
              <w:t xml:space="preserve">payments or gratuities or any other </w:t>
            </w:r>
            <w:r w:rsidR="00CC366A" w:rsidRPr="004A08C7">
              <w:rPr>
                <w:rFonts w:ascii="Times New Roman" w:hAnsi="Times New Roman"/>
                <w:sz w:val="22"/>
                <w:szCs w:val="22"/>
                <w:lang w:val="en-GB"/>
              </w:rPr>
              <w:t>favours</w:t>
            </w:r>
            <w:r w:rsidRPr="004A08C7">
              <w:rPr>
                <w:rFonts w:ascii="Times New Roman" w:hAnsi="Times New Roman"/>
                <w:sz w:val="22"/>
                <w:szCs w:val="22"/>
                <w:lang w:val="en-GB"/>
              </w:rPr>
              <w:t xml:space="preserve"> to or for the benefit of any domestic or foreign governmental officials, representatives, employees or any members of their family or any entity with which they are </w:t>
            </w:r>
            <w:r w:rsidR="00C45A26" w:rsidRPr="004A08C7">
              <w:rPr>
                <w:rFonts w:ascii="Times New Roman" w:hAnsi="Times New Roman"/>
                <w:sz w:val="22"/>
                <w:szCs w:val="22"/>
                <w:lang w:val="en-GB"/>
              </w:rPr>
              <w:t>affiliated.</w:t>
            </w:r>
          </w:p>
          <w:p w14:paraId="6370E3E5" w14:textId="202DC803" w:rsidR="002A2F88" w:rsidRPr="004A08C7" w:rsidRDefault="002A2F88" w:rsidP="002A2F88">
            <w:pPr>
              <w:jc w:val="both"/>
              <w:rPr>
                <w:rFonts w:ascii="Times New Roman" w:hAnsi="Times New Roman"/>
                <w:b/>
                <w:bCs/>
                <w:sz w:val="22"/>
                <w:szCs w:val="22"/>
                <w:lang w:val="en-GB"/>
              </w:rPr>
            </w:pPr>
            <w:r w:rsidRPr="004A08C7">
              <w:rPr>
                <w:rFonts w:ascii="Times New Roman" w:hAnsi="Times New Roman"/>
                <w:sz w:val="22"/>
                <w:szCs w:val="22"/>
                <w:lang w:val="en-GB"/>
              </w:rPr>
              <w:t>(iii)</w:t>
            </w:r>
            <w:r w:rsidRPr="004A08C7">
              <w:rPr>
                <w:rFonts w:ascii="Times New Roman" w:hAnsi="Times New Roman"/>
                <w:sz w:val="22"/>
                <w:szCs w:val="22"/>
                <w:lang w:val="en-GB"/>
              </w:rPr>
              <w:tab/>
              <w:t>political contributions, whether domestic or foreign</w:t>
            </w:r>
          </w:p>
        </w:tc>
      </w:tr>
      <w:tr w:rsidR="0018297B" w:rsidRPr="004A08C7" w14:paraId="7DA348BC" w14:textId="77777777" w:rsidTr="001E2738">
        <w:trPr>
          <w:trHeight w:val="1985"/>
        </w:trPr>
        <w:tc>
          <w:tcPr>
            <w:tcW w:w="990" w:type="dxa"/>
          </w:tcPr>
          <w:p w14:paraId="2888A1D2" w14:textId="77777777" w:rsidR="0018297B" w:rsidRPr="004A08C7" w:rsidRDefault="0018297B" w:rsidP="00E7713A">
            <w:pPr>
              <w:pStyle w:val="ListParagraph"/>
              <w:numPr>
                <w:ilvl w:val="1"/>
                <w:numId w:val="1"/>
              </w:numPr>
              <w:rPr>
                <w:rFonts w:ascii="Times New Roman" w:hAnsi="Times New Roman"/>
                <w:sz w:val="22"/>
                <w:szCs w:val="22"/>
              </w:rPr>
            </w:pPr>
          </w:p>
        </w:tc>
        <w:tc>
          <w:tcPr>
            <w:tcW w:w="3960" w:type="dxa"/>
          </w:tcPr>
          <w:p w14:paraId="281B07DF" w14:textId="14B50654" w:rsidR="0018297B" w:rsidRPr="004A08C7" w:rsidRDefault="00B10B48" w:rsidP="0018297B">
            <w:pPr>
              <w:jc w:val="both"/>
              <w:rPr>
                <w:rFonts w:ascii="Times New Roman" w:hAnsi="Times New Roman"/>
                <w:b/>
                <w:bCs/>
                <w:sz w:val="22"/>
                <w:szCs w:val="22"/>
              </w:rPr>
            </w:pPr>
            <w:r w:rsidRPr="004A08C7">
              <w:rPr>
                <w:rFonts w:ascii="Times New Roman" w:hAnsi="Times New Roman"/>
                <w:b/>
                <w:bCs/>
                <w:sz w:val="22"/>
                <w:szCs w:val="22"/>
              </w:rPr>
              <w:t xml:space="preserve">Karas, </w:t>
            </w:r>
            <w:r w:rsidR="0018297B" w:rsidRPr="004A08C7">
              <w:rPr>
                <w:rFonts w:ascii="Times New Roman" w:hAnsi="Times New Roman"/>
                <w:b/>
                <w:bCs/>
                <w:sz w:val="22"/>
                <w:szCs w:val="22"/>
              </w:rPr>
              <w:t>Terorizmas</w:t>
            </w:r>
          </w:p>
          <w:p w14:paraId="7839451C" w14:textId="77777777" w:rsidR="0018297B" w:rsidRPr="004A08C7" w:rsidRDefault="0018297B" w:rsidP="0018297B">
            <w:pPr>
              <w:jc w:val="both"/>
              <w:rPr>
                <w:rFonts w:ascii="Times New Roman" w:hAnsi="Times New Roman"/>
                <w:sz w:val="22"/>
                <w:szCs w:val="22"/>
              </w:rPr>
            </w:pPr>
          </w:p>
          <w:p w14:paraId="088063FD" w14:textId="77777777" w:rsidR="008131DC" w:rsidRPr="004A08C7" w:rsidRDefault="00905759" w:rsidP="001E2738">
            <w:pPr>
              <w:jc w:val="both"/>
              <w:rPr>
                <w:rFonts w:ascii="Times New Roman" w:hAnsi="Times New Roman"/>
                <w:sz w:val="22"/>
                <w:szCs w:val="22"/>
              </w:rPr>
            </w:pPr>
            <w:r w:rsidRPr="004A08C7">
              <w:rPr>
                <w:rFonts w:ascii="Times New Roman" w:hAnsi="Times New Roman"/>
                <w:sz w:val="22"/>
                <w:szCs w:val="22"/>
              </w:rPr>
              <w:t>Draudikas neatlygins nuostolių ar žalos,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p w14:paraId="1CB4C6D0" w14:textId="68CC8111" w:rsidR="00642040" w:rsidRPr="004A08C7" w:rsidRDefault="00642040" w:rsidP="001E2738">
            <w:pPr>
              <w:jc w:val="both"/>
              <w:rPr>
                <w:rFonts w:ascii="Times New Roman" w:hAnsi="Times New Roman"/>
                <w:sz w:val="22"/>
                <w:szCs w:val="22"/>
              </w:rPr>
            </w:pPr>
          </w:p>
        </w:tc>
        <w:tc>
          <w:tcPr>
            <w:tcW w:w="983" w:type="dxa"/>
          </w:tcPr>
          <w:p w14:paraId="5E3BE504" w14:textId="77777777" w:rsidR="0018297B" w:rsidRPr="004A08C7" w:rsidRDefault="0018297B" w:rsidP="00E7713A">
            <w:pPr>
              <w:pStyle w:val="ListParagraph"/>
              <w:numPr>
                <w:ilvl w:val="1"/>
                <w:numId w:val="2"/>
              </w:numPr>
              <w:rPr>
                <w:rFonts w:ascii="Times New Roman" w:hAnsi="Times New Roman"/>
                <w:sz w:val="22"/>
                <w:szCs w:val="22"/>
              </w:rPr>
            </w:pPr>
          </w:p>
        </w:tc>
        <w:tc>
          <w:tcPr>
            <w:tcW w:w="3967" w:type="dxa"/>
          </w:tcPr>
          <w:p w14:paraId="0347902C" w14:textId="41633033" w:rsidR="0018297B" w:rsidRPr="004A08C7" w:rsidRDefault="008131DC" w:rsidP="002A2E2D">
            <w:pPr>
              <w:jc w:val="both"/>
              <w:rPr>
                <w:rFonts w:ascii="Times New Roman" w:hAnsi="Times New Roman"/>
                <w:b/>
                <w:bCs/>
                <w:sz w:val="22"/>
                <w:szCs w:val="22"/>
                <w:lang w:val="en-GB"/>
              </w:rPr>
            </w:pPr>
            <w:r w:rsidRPr="004A08C7">
              <w:rPr>
                <w:rFonts w:ascii="Times New Roman" w:hAnsi="Times New Roman"/>
                <w:b/>
                <w:bCs/>
                <w:sz w:val="22"/>
                <w:szCs w:val="22"/>
                <w:lang w:val="en-GB"/>
              </w:rPr>
              <w:t>War, Terrorism</w:t>
            </w:r>
          </w:p>
          <w:p w14:paraId="2476CA40" w14:textId="77777777" w:rsidR="008131DC" w:rsidRPr="004A08C7" w:rsidRDefault="008131DC" w:rsidP="00F67206">
            <w:pPr>
              <w:rPr>
                <w:rFonts w:ascii="Times New Roman" w:hAnsi="Times New Roman"/>
                <w:sz w:val="22"/>
                <w:szCs w:val="22"/>
                <w:lang w:val="en-GB"/>
              </w:rPr>
            </w:pPr>
          </w:p>
          <w:p w14:paraId="3ACDA0EC" w14:textId="03FF8F30" w:rsidR="008131DC" w:rsidRPr="004A08C7" w:rsidRDefault="00F67206" w:rsidP="001E2738">
            <w:pPr>
              <w:jc w:val="both"/>
              <w:rPr>
                <w:rFonts w:ascii="Times New Roman" w:hAnsi="Times New Roman"/>
                <w:sz w:val="22"/>
                <w:szCs w:val="22"/>
                <w:lang w:val="en-GB"/>
              </w:rPr>
            </w:pPr>
            <w:r w:rsidRPr="004A08C7">
              <w:rPr>
                <w:rFonts w:ascii="Times New Roman" w:hAnsi="Times New Roman"/>
                <w:sz w:val="22"/>
                <w:szCs w:val="22"/>
                <w:lang w:val="en-GB"/>
              </w:rPr>
              <w:t>The Insurer shall have no obligation to make any payment arising from or attributable to loss or damage directly or indirectly occasioned by, happening through or in consequence of war, invasion, acts of foreign enemies, terrorism, hostilities, or warlike operations (whether war be declared or not), civil war, rebellion, revolution, insurrection, military or usurped power, confiscation, nationalization, requisition or destruction of or damage to property by or under the order of any government or public or local authorities.</w:t>
            </w:r>
          </w:p>
        </w:tc>
      </w:tr>
      <w:tr w:rsidR="0018297B" w:rsidRPr="004A08C7" w14:paraId="174EA913" w14:textId="77777777" w:rsidTr="00D45051">
        <w:trPr>
          <w:trHeight w:val="4103"/>
        </w:trPr>
        <w:tc>
          <w:tcPr>
            <w:tcW w:w="990" w:type="dxa"/>
          </w:tcPr>
          <w:p w14:paraId="18FF92FF" w14:textId="77777777" w:rsidR="0018297B" w:rsidRPr="004A08C7" w:rsidRDefault="0018297B" w:rsidP="00E7713A">
            <w:pPr>
              <w:pStyle w:val="ListParagraph"/>
              <w:numPr>
                <w:ilvl w:val="1"/>
                <w:numId w:val="1"/>
              </w:numPr>
              <w:rPr>
                <w:rFonts w:ascii="Times New Roman" w:hAnsi="Times New Roman"/>
                <w:sz w:val="22"/>
                <w:szCs w:val="22"/>
              </w:rPr>
            </w:pPr>
          </w:p>
        </w:tc>
        <w:tc>
          <w:tcPr>
            <w:tcW w:w="3960" w:type="dxa"/>
          </w:tcPr>
          <w:p w14:paraId="65AE18CA" w14:textId="77777777" w:rsidR="0018297B" w:rsidRPr="004A08C7" w:rsidRDefault="0018297B" w:rsidP="0018297B">
            <w:pPr>
              <w:jc w:val="both"/>
              <w:rPr>
                <w:rFonts w:ascii="Times New Roman" w:hAnsi="Times New Roman"/>
                <w:b/>
                <w:bCs/>
                <w:sz w:val="22"/>
                <w:szCs w:val="22"/>
              </w:rPr>
            </w:pPr>
            <w:r w:rsidRPr="004A08C7">
              <w:rPr>
                <w:rFonts w:ascii="Times New Roman" w:hAnsi="Times New Roman"/>
                <w:b/>
                <w:bCs/>
                <w:sz w:val="22"/>
                <w:szCs w:val="22"/>
              </w:rPr>
              <w:t>Sankcijos</w:t>
            </w:r>
          </w:p>
          <w:p w14:paraId="32020A48" w14:textId="77777777" w:rsidR="0018297B" w:rsidRPr="004A08C7" w:rsidRDefault="0018297B" w:rsidP="0018297B">
            <w:pPr>
              <w:jc w:val="both"/>
              <w:rPr>
                <w:rFonts w:ascii="Times New Roman" w:hAnsi="Times New Roman"/>
                <w:sz w:val="22"/>
                <w:szCs w:val="22"/>
              </w:rPr>
            </w:pPr>
          </w:p>
          <w:p w14:paraId="770D40D9" w14:textId="1F7A24F8" w:rsidR="00642040" w:rsidRPr="004A08C7" w:rsidRDefault="0023242B" w:rsidP="0018297B">
            <w:pPr>
              <w:jc w:val="both"/>
              <w:rPr>
                <w:rFonts w:ascii="Times New Roman" w:hAnsi="Times New Roman"/>
                <w:sz w:val="22"/>
                <w:szCs w:val="22"/>
              </w:rPr>
            </w:pPr>
            <w:r w:rsidRPr="004A08C7">
              <w:rPr>
                <w:rFonts w:ascii="Times New Roman" w:hAnsi="Times New Roman"/>
                <w:sz w:val="22"/>
                <w:szCs w:val="22"/>
              </w:rPr>
              <w:t>Laikoma, kad Draudikas teikia draudimo apsaugą, ir Draudikas privalo kompensuoti žalą ar išmokėti išmoką pagal sutartį tiek, kiek tokios draudimo apsaugos suteikimas, žalos kompensavimas ar išmokos sumokėjimas neužtraukia Draudikui sankcijų, draudimų ar apribojimų pagal Jungtinių Tautų sprendimus arba Europos Sąjungos, Jungtinės Karalystės ar Jungtinių Amerikos Valstijų prekybos ar ekonomines sankcijas, reikalavimus ar teisės aktus.</w:t>
            </w:r>
          </w:p>
          <w:p w14:paraId="7F2314DD" w14:textId="77777777" w:rsidR="00642040" w:rsidRPr="004A08C7" w:rsidRDefault="00642040" w:rsidP="0018297B">
            <w:pPr>
              <w:jc w:val="both"/>
              <w:rPr>
                <w:rFonts w:ascii="Times New Roman" w:hAnsi="Times New Roman"/>
                <w:sz w:val="22"/>
                <w:szCs w:val="22"/>
              </w:rPr>
            </w:pPr>
          </w:p>
          <w:p w14:paraId="1FB71203" w14:textId="03C1DA0F" w:rsidR="00642040" w:rsidRPr="004A08C7" w:rsidRDefault="00642040" w:rsidP="00BE173B">
            <w:pPr>
              <w:ind w:firstLine="0"/>
              <w:jc w:val="both"/>
              <w:rPr>
                <w:rFonts w:ascii="Times New Roman" w:hAnsi="Times New Roman"/>
                <w:sz w:val="22"/>
                <w:szCs w:val="22"/>
              </w:rPr>
            </w:pPr>
          </w:p>
        </w:tc>
        <w:tc>
          <w:tcPr>
            <w:tcW w:w="983" w:type="dxa"/>
          </w:tcPr>
          <w:p w14:paraId="4D3ABA9B" w14:textId="77777777" w:rsidR="0018297B" w:rsidRPr="004A08C7" w:rsidRDefault="0018297B" w:rsidP="00E7713A">
            <w:pPr>
              <w:pStyle w:val="ListParagraph"/>
              <w:numPr>
                <w:ilvl w:val="1"/>
                <w:numId w:val="2"/>
              </w:numPr>
              <w:rPr>
                <w:rFonts w:ascii="Times New Roman" w:hAnsi="Times New Roman"/>
                <w:sz w:val="22"/>
                <w:szCs w:val="22"/>
              </w:rPr>
            </w:pPr>
          </w:p>
        </w:tc>
        <w:tc>
          <w:tcPr>
            <w:tcW w:w="3967" w:type="dxa"/>
          </w:tcPr>
          <w:p w14:paraId="7A69AB23" w14:textId="77777777" w:rsidR="0018297B" w:rsidRPr="004A08C7" w:rsidRDefault="001E2738" w:rsidP="002A2E2D">
            <w:pPr>
              <w:jc w:val="both"/>
              <w:rPr>
                <w:rFonts w:ascii="Times New Roman" w:hAnsi="Times New Roman"/>
                <w:b/>
                <w:bCs/>
                <w:sz w:val="22"/>
                <w:szCs w:val="22"/>
                <w:lang w:val="en-GB"/>
              </w:rPr>
            </w:pPr>
            <w:r w:rsidRPr="004A08C7">
              <w:rPr>
                <w:rFonts w:ascii="Times New Roman" w:hAnsi="Times New Roman"/>
                <w:b/>
                <w:bCs/>
                <w:sz w:val="22"/>
                <w:szCs w:val="22"/>
                <w:lang w:val="en-GB"/>
              </w:rPr>
              <w:t xml:space="preserve">Sanctions </w:t>
            </w:r>
          </w:p>
          <w:p w14:paraId="6E2EE754" w14:textId="77777777" w:rsidR="00BE173B" w:rsidRPr="004A08C7" w:rsidRDefault="00BE173B" w:rsidP="002A2E2D">
            <w:pPr>
              <w:jc w:val="both"/>
              <w:rPr>
                <w:rFonts w:ascii="Times New Roman" w:hAnsi="Times New Roman"/>
                <w:sz w:val="22"/>
                <w:szCs w:val="22"/>
                <w:lang w:val="en-GB"/>
              </w:rPr>
            </w:pPr>
          </w:p>
          <w:p w14:paraId="6115AB04" w14:textId="12FAE377" w:rsidR="00BE173B" w:rsidRPr="004A08C7" w:rsidRDefault="00D45051" w:rsidP="002A2E2D">
            <w:pPr>
              <w:jc w:val="both"/>
              <w:rPr>
                <w:rFonts w:ascii="Times New Roman" w:hAnsi="Times New Roman"/>
                <w:sz w:val="22"/>
                <w:szCs w:val="22"/>
                <w:lang w:val="en-GB"/>
              </w:rPr>
            </w:pPr>
            <w:r w:rsidRPr="004A08C7">
              <w:rPr>
                <w:rFonts w:ascii="Times New Roman" w:hAnsi="Times New Roman"/>
                <w:sz w:val="22"/>
                <w:szCs w:val="22"/>
                <w:lang w:val="en-GB"/>
              </w:rPr>
              <w:t>No Insurer shall be deemed to provide cover and no Insurer shall be liable to pay any claim or provide any benefit hereunder to the extent that the provision of such cover, payment of such claim or provision of such benefit would expose that Insurer to any sanction, prohibition or restriction under United Nations resolutions or the trade or economic sanctions, laws or regulations of the European Union, United Kingdom or United States of America.</w:t>
            </w:r>
          </w:p>
        </w:tc>
      </w:tr>
      <w:tr w:rsidR="00492923" w:rsidRPr="004A08C7" w14:paraId="73909CD9" w14:textId="77777777" w:rsidTr="00794D46">
        <w:tc>
          <w:tcPr>
            <w:tcW w:w="990" w:type="dxa"/>
          </w:tcPr>
          <w:p w14:paraId="73909CD0" w14:textId="77777777" w:rsidR="00E7713A" w:rsidRPr="004A08C7" w:rsidRDefault="00E7713A" w:rsidP="00E7713A">
            <w:pPr>
              <w:pStyle w:val="ListParagraph"/>
              <w:numPr>
                <w:ilvl w:val="0"/>
                <w:numId w:val="1"/>
              </w:numPr>
              <w:rPr>
                <w:rFonts w:ascii="Times New Roman" w:hAnsi="Times New Roman"/>
                <w:sz w:val="22"/>
                <w:szCs w:val="22"/>
              </w:rPr>
            </w:pPr>
          </w:p>
        </w:tc>
        <w:tc>
          <w:tcPr>
            <w:tcW w:w="3960" w:type="dxa"/>
          </w:tcPr>
          <w:p w14:paraId="73909CD1"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PAPILDOMA INFORMACIJA IR NUOSTOLINGUMAS</w:t>
            </w:r>
          </w:p>
          <w:p w14:paraId="73909CD2" w14:textId="77777777" w:rsidR="00E7713A" w:rsidRPr="004A08C7" w:rsidRDefault="00E7713A" w:rsidP="002A2E2D">
            <w:pPr>
              <w:jc w:val="both"/>
              <w:rPr>
                <w:rFonts w:ascii="Times New Roman" w:hAnsi="Times New Roman"/>
                <w:sz w:val="22"/>
                <w:szCs w:val="22"/>
              </w:rPr>
            </w:pPr>
          </w:p>
          <w:p w14:paraId="73909CD3" w14:textId="5BD38C95"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 xml:space="preserve">Žr. užpildytą </w:t>
            </w:r>
            <w:r w:rsidR="004F1497" w:rsidRPr="004A08C7">
              <w:rPr>
                <w:rFonts w:ascii="Times New Roman" w:hAnsi="Times New Roman"/>
                <w:sz w:val="22"/>
                <w:szCs w:val="22"/>
              </w:rPr>
              <w:t>U</w:t>
            </w:r>
            <w:r w:rsidRPr="004A08C7">
              <w:rPr>
                <w:rFonts w:ascii="Times New Roman" w:hAnsi="Times New Roman"/>
                <w:sz w:val="22"/>
                <w:szCs w:val="22"/>
              </w:rPr>
              <w:t>AB „</w:t>
            </w:r>
            <w:r w:rsidR="004F1497" w:rsidRPr="004A08C7">
              <w:rPr>
                <w:rFonts w:ascii="Times New Roman" w:hAnsi="Times New Roman"/>
                <w:sz w:val="22"/>
                <w:szCs w:val="22"/>
              </w:rPr>
              <w:t>EPSO-G</w:t>
            </w:r>
            <w:r w:rsidRPr="004A08C7">
              <w:rPr>
                <w:rFonts w:ascii="Times New Roman" w:hAnsi="Times New Roman"/>
                <w:sz w:val="22"/>
                <w:szCs w:val="22"/>
              </w:rPr>
              <w:t xml:space="preserve">“ Vadovaujančių asmenų civilinės </w:t>
            </w:r>
            <w:r w:rsidRPr="004A08C7">
              <w:rPr>
                <w:rFonts w:ascii="Times New Roman" w:hAnsi="Times New Roman"/>
                <w:sz w:val="22"/>
                <w:szCs w:val="22"/>
              </w:rPr>
              <w:lastRenderedPageBreak/>
              <w:t>atsakomybės draudimo prašymo formą (Priedas Nr. 2).</w:t>
            </w:r>
          </w:p>
          <w:p w14:paraId="73909CD4" w14:textId="77777777" w:rsidR="00E7713A" w:rsidRPr="004A08C7" w:rsidRDefault="00E7713A" w:rsidP="002A2E2D">
            <w:pPr>
              <w:jc w:val="both"/>
              <w:rPr>
                <w:rFonts w:ascii="Times New Roman" w:hAnsi="Times New Roman"/>
                <w:sz w:val="22"/>
                <w:szCs w:val="22"/>
              </w:rPr>
            </w:pPr>
          </w:p>
        </w:tc>
        <w:tc>
          <w:tcPr>
            <w:tcW w:w="983" w:type="dxa"/>
          </w:tcPr>
          <w:p w14:paraId="73909CD5" w14:textId="77777777" w:rsidR="00E7713A" w:rsidRPr="004A08C7" w:rsidRDefault="00E7713A" w:rsidP="00E7713A">
            <w:pPr>
              <w:pStyle w:val="ListParagraph"/>
              <w:numPr>
                <w:ilvl w:val="0"/>
                <w:numId w:val="2"/>
              </w:numPr>
              <w:rPr>
                <w:rFonts w:ascii="Times New Roman" w:hAnsi="Times New Roman"/>
                <w:sz w:val="22"/>
                <w:szCs w:val="22"/>
              </w:rPr>
            </w:pPr>
          </w:p>
        </w:tc>
        <w:tc>
          <w:tcPr>
            <w:tcW w:w="3967" w:type="dxa"/>
          </w:tcPr>
          <w:p w14:paraId="73909CD6"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ADDITIONAL INFORMATION AND LOSS HISTORY</w:t>
            </w:r>
          </w:p>
          <w:p w14:paraId="73909CD7" w14:textId="77777777" w:rsidR="00E7713A" w:rsidRPr="004A08C7" w:rsidRDefault="00E7713A" w:rsidP="002A2E2D">
            <w:pPr>
              <w:jc w:val="both"/>
              <w:rPr>
                <w:rFonts w:ascii="Times New Roman" w:hAnsi="Times New Roman"/>
                <w:sz w:val="22"/>
                <w:szCs w:val="22"/>
                <w:lang w:val="en-GB"/>
              </w:rPr>
            </w:pPr>
          </w:p>
          <w:p w14:paraId="73909CD8" w14:textId="61BE17F2"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 xml:space="preserve">See the completed Directors and Officers Liability Proposal Forms of </w:t>
            </w:r>
            <w:r w:rsidR="004F1497" w:rsidRPr="004A08C7">
              <w:rPr>
                <w:rFonts w:ascii="Times New Roman" w:hAnsi="Times New Roman"/>
                <w:sz w:val="22"/>
                <w:szCs w:val="22"/>
                <w:lang w:val="en-GB"/>
              </w:rPr>
              <w:t>U</w:t>
            </w:r>
            <w:r w:rsidRPr="004A08C7">
              <w:rPr>
                <w:rFonts w:ascii="Times New Roman" w:hAnsi="Times New Roman"/>
                <w:sz w:val="22"/>
                <w:szCs w:val="22"/>
                <w:lang w:val="en-GB"/>
              </w:rPr>
              <w:t>AB „</w:t>
            </w:r>
            <w:r w:rsidR="004F1497" w:rsidRPr="004A08C7">
              <w:rPr>
                <w:rFonts w:ascii="Times New Roman" w:hAnsi="Times New Roman"/>
                <w:sz w:val="22"/>
                <w:szCs w:val="22"/>
                <w:lang w:val="en-GB"/>
              </w:rPr>
              <w:t>EPSO-</w:t>
            </w:r>
            <w:proofErr w:type="gramStart"/>
            <w:r w:rsidR="004F1497" w:rsidRPr="004A08C7">
              <w:rPr>
                <w:rFonts w:ascii="Times New Roman" w:hAnsi="Times New Roman"/>
                <w:sz w:val="22"/>
                <w:szCs w:val="22"/>
                <w:lang w:val="en-GB"/>
              </w:rPr>
              <w:t>G</w:t>
            </w:r>
            <w:r w:rsidRPr="004A08C7">
              <w:rPr>
                <w:rFonts w:ascii="Times New Roman" w:hAnsi="Times New Roman"/>
                <w:sz w:val="22"/>
                <w:szCs w:val="22"/>
                <w:lang w:val="en-GB"/>
              </w:rPr>
              <w:t>“ (</w:t>
            </w:r>
            <w:proofErr w:type="gramEnd"/>
            <w:r w:rsidRPr="004A08C7">
              <w:rPr>
                <w:rFonts w:ascii="Times New Roman" w:hAnsi="Times New Roman"/>
                <w:sz w:val="22"/>
                <w:szCs w:val="22"/>
                <w:lang w:val="en-GB"/>
              </w:rPr>
              <w:t>Annex No. 2).</w:t>
            </w:r>
          </w:p>
        </w:tc>
      </w:tr>
      <w:tr w:rsidR="00492923" w:rsidRPr="004A08C7" w14:paraId="73909CDF" w14:textId="77777777" w:rsidTr="00794D46">
        <w:tc>
          <w:tcPr>
            <w:tcW w:w="990" w:type="dxa"/>
          </w:tcPr>
          <w:p w14:paraId="73909CDA" w14:textId="77777777" w:rsidR="00E7713A" w:rsidRPr="004A08C7" w:rsidRDefault="00E7713A" w:rsidP="00E7713A">
            <w:pPr>
              <w:pStyle w:val="ListParagraph"/>
              <w:numPr>
                <w:ilvl w:val="0"/>
                <w:numId w:val="1"/>
              </w:numPr>
              <w:rPr>
                <w:rFonts w:ascii="Times New Roman" w:hAnsi="Times New Roman"/>
                <w:sz w:val="22"/>
                <w:szCs w:val="22"/>
              </w:rPr>
            </w:pPr>
          </w:p>
        </w:tc>
        <w:tc>
          <w:tcPr>
            <w:tcW w:w="3960" w:type="dxa"/>
          </w:tcPr>
          <w:p w14:paraId="73909CDB" w14:textId="77777777" w:rsidR="00E7713A" w:rsidRPr="004A08C7" w:rsidRDefault="00E7713A" w:rsidP="002A2E2D">
            <w:pPr>
              <w:jc w:val="both"/>
              <w:rPr>
                <w:rFonts w:ascii="Times New Roman" w:hAnsi="Times New Roman"/>
                <w:b/>
                <w:bCs/>
                <w:sz w:val="22"/>
                <w:szCs w:val="22"/>
              </w:rPr>
            </w:pPr>
            <w:r w:rsidRPr="004A08C7">
              <w:rPr>
                <w:rFonts w:ascii="Times New Roman" w:hAnsi="Times New Roman"/>
                <w:b/>
                <w:bCs/>
                <w:sz w:val="22"/>
                <w:szCs w:val="22"/>
              </w:rPr>
              <w:t>PASTABOS</w:t>
            </w:r>
          </w:p>
        </w:tc>
        <w:tc>
          <w:tcPr>
            <w:tcW w:w="983" w:type="dxa"/>
          </w:tcPr>
          <w:p w14:paraId="73909CDC" w14:textId="77777777" w:rsidR="00E7713A" w:rsidRPr="004A08C7" w:rsidRDefault="00E7713A" w:rsidP="00E7713A">
            <w:pPr>
              <w:pStyle w:val="ListParagraph"/>
              <w:numPr>
                <w:ilvl w:val="0"/>
                <w:numId w:val="2"/>
              </w:numPr>
              <w:rPr>
                <w:rFonts w:ascii="Times New Roman" w:hAnsi="Times New Roman"/>
                <w:sz w:val="22"/>
                <w:szCs w:val="22"/>
              </w:rPr>
            </w:pPr>
          </w:p>
        </w:tc>
        <w:tc>
          <w:tcPr>
            <w:tcW w:w="3967" w:type="dxa"/>
          </w:tcPr>
          <w:p w14:paraId="73909CDD" w14:textId="77777777" w:rsidR="00E7713A" w:rsidRPr="004A08C7" w:rsidRDefault="00E7713A" w:rsidP="002A2E2D">
            <w:pPr>
              <w:jc w:val="both"/>
              <w:rPr>
                <w:rFonts w:ascii="Times New Roman" w:hAnsi="Times New Roman"/>
                <w:b/>
                <w:bCs/>
                <w:sz w:val="22"/>
                <w:szCs w:val="22"/>
                <w:lang w:val="en-GB"/>
              </w:rPr>
            </w:pPr>
            <w:r w:rsidRPr="004A08C7">
              <w:rPr>
                <w:rFonts w:ascii="Times New Roman" w:hAnsi="Times New Roman"/>
                <w:b/>
                <w:bCs/>
                <w:sz w:val="22"/>
                <w:szCs w:val="22"/>
                <w:lang w:val="en-GB"/>
              </w:rPr>
              <w:t>NOTES</w:t>
            </w:r>
          </w:p>
          <w:p w14:paraId="73909CDE" w14:textId="77777777" w:rsidR="00E7713A" w:rsidRPr="004A08C7" w:rsidRDefault="00E7713A" w:rsidP="002A2E2D">
            <w:pPr>
              <w:jc w:val="both"/>
              <w:rPr>
                <w:rFonts w:ascii="Times New Roman" w:hAnsi="Times New Roman"/>
                <w:b/>
                <w:bCs/>
                <w:sz w:val="22"/>
                <w:szCs w:val="22"/>
                <w:lang w:val="en-GB"/>
              </w:rPr>
            </w:pPr>
          </w:p>
        </w:tc>
      </w:tr>
      <w:tr w:rsidR="00492923" w:rsidRPr="004A08C7" w14:paraId="73909CE5" w14:textId="77777777" w:rsidTr="00794D46">
        <w:tc>
          <w:tcPr>
            <w:tcW w:w="990" w:type="dxa"/>
          </w:tcPr>
          <w:p w14:paraId="73909CE0"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73909CE1" w14:textId="4349C1EC" w:rsidR="00E7713A" w:rsidRPr="004A08C7" w:rsidRDefault="00E7713A" w:rsidP="002A2E2D">
            <w:pPr>
              <w:jc w:val="both"/>
              <w:rPr>
                <w:rFonts w:ascii="Times New Roman" w:hAnsi="Times New Roman"/>
                <w:sz w:val="22"/>
                <w:szCs w:val="22"/>
              </w:rPr>
            </w:pPr>
            <w:r w:rsidRPr="004A08C7">
              <w:rPr>
                <w:rFonts w:ascii="Times New Roman" w:hAnsi="Times New Roman"/>
                <w:sz w:val="22"/>
                <w:szCs w:val="22"/>
              </w:rPr>
              <w:t>Taikomos draudimo sąlygos ir apibrėžimai gali skirtis nuo nurodytų techninėje specifikacijoje, tačiau pateikiami alternatyvūs variantai</w:t>
            </w:r>
            <w:r w:rsidR="00D55B41" w:rsidRPr="004A08C7">
              <w:rPr>
                <w:rFonts w:ascii="Times New Roman" w:hAnsi="Times New Roman"/>
                <w:sz w:val="22"/>
                <w:szCs w:val="22"/>
              </w:rPr>
              <w:t>, draudimo apsaugos apimtimi</w:t>
            </w:r>
            <w:r w:rsidR="00751A21" w:rsidRPr="004A08C7">
              <w:rPr>
                <w:rFonts w:ascii="Times New Roman" w:hAnsi="Times New Roman"/>
                <w:sz w:val="22"/>
                <w:szCs w:val="22"/>
              </w:rPr>
              <w:t xml:space="preserve">, </w:t>
            </w:r>
            <w:r w:rsidRPr="004A08C7">
              <w:rPr>
                <w:rFonts w:ascii="Times New Roman" w:hAnsi="Times New Roman"/>
                <w:sz w:val="22"/>
                <w:szCs w:val="22"/>
              </w:rPr>
              <w:t>negali būti siauresni, nei nurodyti šioje techninėje specifikacijoje.</w:t>
            </w:r>
          </w:p>
        </w:tc>
        <w:tc>
          <w:tcPr>
            <w:tcW w:w="983" w:type="dxa"/>
          </w:tcPr>
          <w:p w14:paraId="73909CE2"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CE3" w14:textId="05B1EB4B"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 xml:space="preserve">Applicable insurance terms and definitions might differ from those enclosed in technical specification, however </w:t>
            </w:r>
            <w:r w:rsidR="00356B08" w:rsidRPr="004A08C7">
              <w:rPr>
                <w:rFonts w:ascii="Times New Roman" w:hAnsi="Times New Roman"/>
                <w:sz w:val="22"/>
                <w:szCs w:val="22"/>
                <w:lang w:val="en-GB"/>
              </w:rPr>
              <w:t>insurance coverage</w:t>
            </w:r>
            <w:r w:rsidR="00254CA8" w:rsidRPr="004A08C7">
              <w:rPr>
                <w:rFonts w:ascii="Times New Roman" w:hAnsi="Times New Roman"/>
                <w:sz w:val="22"/>
                <w:szCs w:val="22"/>
                <w:lang w:val="en-GB"/>
              </w:rPr>
              <w:t xml:space="preserve"> of </w:t>
            </w:r>
            <w:r w:rsidRPr="004A08C7">
              <w:rPr>
                <w:rFonts w:ascii="Times New Roman" w:hAnsi="Times New Roman"/>
                <w:sz w:val="22"/>
                <w:szCs w:val="22"/>
                <w:lang w:val="en-GB"/>
              </w:rPr>
              <w:t>alternative options shall not be narrower than these terms enclosed in technical specification.</w:t>
            </w:r>
          </w:p>
          <w:p w14:paraId="73909CE4" w14:textId="77777777" w:rsidR="00E7713A" w:rsidRPr="004A08C7" w:rsidRDefault="00E7713A" w:rsidP="002A2E2D">
            <w:pPr>
              <w:jc w:val="both"/>
              <w:rPr>
                <w:rFonts w:ascii="Times New Roman" w:hAnsi="Times New Roman"/>
                <w:sz w:val="22"/>
                <w:szCs w:val="22"/>
                <w:lang w:val="en-GB"/>
              </w:rPr>
            </w:pPr>
          </w:p>
        </w:tc>
      </w:tr>
      <w:tr w:rsidR="00492923" w:rsidRPr="004A08C7" w14:paraId="73909CEB" w14:textId="77777777" w:rsidTr="00794D46">
        <w:tc>
          <w:tcPr>
            <w:tcW w:w="990" w:type="dxa"/>
          </w:tcPr>
          <w:p w14:paraId="73909CE6" w14:textId="77777777" w:rsidR="00E7713A" w:rsidRPr="004A08C7" w:rsidRDefault="00E7713A" w:rsidP="00E7713A">
            <w:pPr>
              <w:pStyle w:val="ListParagraph"/>
              <w:numPr>
                <w:ilvl w:val="1"/>
                <w:numId w:val="1"/>
              </w:numPr>
              <w:rPr>
                <w:rFonts w:ascii="Times New Roman" w:hAnsi="Times New Roman"/>
                <w:sz w:val="22"/>
                <w:szCs w:val="22"/>
              </w:rPr>
            </w:pPr>
          </w:p>
        </w:tc>
        <w:tc>
          <w:tcPr>
            <w:tcW w:w="3960" w:type="dxa"/>
          </w:tcPr>
          <w:p w14:paraId="2F9DE7BC" w14:textId="3CB405E6" w:rsidR="00E7713A" w:rsidRPr="004A08C7" w:rsidRDefault="00E7713A" w:rsidP="002A2E2D">
            <w:pPr>
              <w:jc w:val="both"/>
              <w:rPr>
                <w:rFonts w:ascii="Times New Roman" w:hAnsi="Times New Roman"/>
                <w:bCs/>
                <w:sz w:val="22"/>
                <w:szCs w:val="22"/>
              </w:rPr>
            </w:pPr>
            <w:r w:rsidRPr="004A08C7">
              <w:rPr>
                <w:rFonts w:ascii="Times New Roman" w:hAnsi="Times New Roman"/>
                <w:sz w:val="22"/>
                <w:szCs w:val="22"/>
                <w:lang w:eastAsia="lt-LT"/>
              </w:rPr>
              <w:t xml:space="preserve">Susitariama, kad šio dokumento kalba yra </w:t>
            </w:r>
            <w:r w:rsidR="00076A77" w:rsidRPr="004A08C7">
              <w:rPr>
                <w:rFonts w:ascii="Times New Roman" w:hAnsi="Times New Roman"/>
                <w:sz w:val="22"/>
                <w:szCs w:val="22"/>
                <w:lang w:eastAsia="lt-LT"/>
              </w:rPr>
              <w:t>lietuvių</w:t>
            </w:r>
            <w:r w:rsidRPr="004A08C7">
              <w:rPr>
                <w:rFonts w:ascii="Times New Roman" w:hAnsi="Times New Roman"/>
                <w:sz w:val="22"/>
                <w:szCs w:val="22"/>
                <w:lang w:eastAsia="lt-LT"/>
              </w:rPr>
              <w:t xml:space="preserve"> kalba. Esant neatitikimų tarp tekstų lietuvių ir anglų kalbomis, tekstas </w:t>
            </w:r>
            <w:r w:rsidR="00076A77" w:rsidRPr="004A08C7">
              <w:rPr>
                <w:rFonts w:ascii="Times New Roman" w:hAnsi="Times New Roman"/>
                <w:sz w:val="22"/>
                <w:szCs w:val="22"/>
                <w:lang w:eastAsia="lt-LT"/>
              </w:rPr>
              <w:t>lietuvių</w:t>
            </w:r>
            <w:r w:rsidRPr="004A08C7">
              <w:rPr>
                <w:rFonts w:ascii="Times New Roman" w:hAnsi="Times New Roman"/>
                <w:sz w:val="22"/>
                <w:szCs w:val="22"/>
                <w:lang w:eastAsia="lt-LT"/>
              </w:rPr>
              <w:t xml:space="preserve"> kalba turės viršenybę</w:t>
            </w:r>
            <w:r w:rsidRPr="004A08C7">
              <w:rPr>
                <w:rFonts w:ascii="Times New Roman" w:hAnsi="Times New Roman"/>
                <w:bCs/>
                <w:sz w:val="22"/>
                <w:szCs w:val="22"/>
              </w:rPr>
              <w:t>.</w:t>
            </w:r>
          </w:p>
          <w:p w14:paraId="5ACAF248" w14:textId="77777777" w:rsidR="00752089" w:rsidRPr="004A08C7" w:rsidRDefault="00752089" w:rsidP="002A2E2D">
            <w:pPr>
              <w:jc w:val="both"/>
              <w:rPr>
                <w:rFonts w:ascii="Times New Roman" w:hAnsi="Times New Roman"/>
                <w:bCs/>
                <w:sz w:val="22"/>
                <w:szCs w:val="22"/>
              </w:rPr>
            </w:pPr>
          </w:p>
          <w:p w14:paraId="65D2E0A2" w14:textId="77777777" w:rsidR="00B546B2" w:rsidRPr="004A08C7" w:rsidRDefault="00B546B2" w:rsidP="00B546B2">
            <w:pPr>
              <w:jc w:val="both"/>
              <w:rPr>
                <w:rFonts w:ascii="Times New Roman" w:hAnsi="Times New Roman"/>
                <w:sz w:val="22"/>
                <w:szCs w:val="22"/>
                <w:lang w:eastAsia="lt-LT"/>
              </w:rPr>
            </w:pPr>
          </w:p>
          <w:p w14:paraId="32B0F210" w14:textId="77777777" w:rsidR="00B546B2" w:rsidRPr="004A08C7" w:rsidRDefault="00B546B2" w:rsidP="00B546B2">
            <w:pPr>
              <w:jc w:val="both"/>
              <w:rPr>
                <w:rFonts w:ascii="Times New Roman" w:hAnsi="Times New Roman"/>
                <w:sz w:val="22"/>
                <w:szCs w:val="22"/>
                <w:lang w:eastAsia="lt-LT"/>
              </w:rPr>
            </w:pPr>
          </w:p>
          <w:p w14:paraId="73909CE7" w14:textId="77777777" w:rsidR="00752089" w:rsidRPr="004A08C7" w:rsidRDefault="00752089" w:rsidP="00245774">
            <w:pPr>
              <w:jc w:val="both"/>
              <w:rPr>
                <w:rFonts w:ascii="Times New Roman" w:hAnsi="Times New Roman"/>
                <w:sz w:val="22"/>
                <w:szCs w:val="22"/>
              </w:rPr>
            </w:pPr>
          </w:p>
        </w:tc>
        <w:tc>
          <w:tcPr>
            <w:tcW w:w="983" w:type="dxa"/>
          </w:tcPr>
          <w:p w14:paraId="73909CE8" w14:textId="77777777" w:rsidR="00E7713A" w:rsidRPr="004A08C7" w:rsidRDefault="00E7713A" w:rsidP="00E7713A">
            <w:pPr>
              <w:pStyle w:val="ListParagraph"/>
              <w:numPr>
                <w:ilvl w:val="1"/>
                <w:numId w:val="2"/>
              </w:numPr>
              <w:rPr>
                <w:rFonts w:ascii="Times New Roman" w:hAnsi="Times New Roman"/>
                <w:sz w:val="22"/>
                <w:szCs w:val="22"/>
              </w:rPr>
            </w:pPr>
          </w:p>
        </w:tc>
        <w:tc>
          <w:tcPr>
            <w:tcW w:w="3967" w:type="dxa"/>
          </w:tcPr>
          <w:p w14:paraId="73909CE9" w14:textId="32074CD2" w:rsidR="00E7713A" w:rsidRPr="004A08C7" w:rsidRDefault="00E7713A" w:rsidP="002A2E2D">
            <w:pPr>
              <w:jc w:val="both"/>
              <w:rPr>
                <w:rFonts w:ascii="Times New Roman" w:hAnsi="Times New Roman"/>
                <w:sz w:val="22"/>
                <w:szCs w:val="22"/>
                <w:lang w:val="en-GB"/>
              </w:rPr>
            </w:pPr>
            <w:r w:rsidRPr="004A08C7">
              <w:rPr>
                <w:rFonts w:ascii="Times New Roman" w:hAnsi="Times New Roman"/>
                <w:sz w:val="22"/>
                <w:szCs w:val="22"/>
                <w:lang w:val="en-GB"/>
              </w:rPr>
              <w:t xml:space="preserve">It is agreed that the language of this document is deemed to be </w:t>
            </w:r>
            <w:r w:rsidR="00076A77" w:rsidRPr="004A08C7">
              <w:rPr>
                <w:rFonts w:ascii="Times New Roman" w:hAnsi="Times New Roman"/>
                <w:sz w:val="22"/>
                <w:szCs w:val="22"/>
                <w:lang w:val="en-GB"/>
              </w:rPr>
              <w:t>Lithuanian</w:t>
            </w:r>
            <w:r w:rsidRPr="004A08C7">
              <w:rPr>
                <w:rFonts w:ascii="Times New Roman" w:hAnsi="Times New Roman"/>
                <w:sz w:val="22"/>
                <w:szCs w:val="22"/>
                <w:lang w:val="en-GB"/>
              </w:rPr>
              <w:t xml:space="preserve">. In case of discrepancies between the texts in Lithuanian and English, </w:t>
            </w:r>
            <w:r w:rsidR="00076A77" w:rsidRPr="004A08C7">
              <w:rPr>
                <w:rFonts w:ascii="Times New Roman" w:hAnsi="Times New Roman"/>
                <w:sz w:val="22"/>
                <w:szCs w:val="22"/>
                <w:lang w:val="en-GB"/>
              </w:rPr>
              <w:t>Lithuania</w:t>
            </w:r>
            <w:r w:rsidRPr="004A08C7">
              <w:rPr>
                <w:rFonts w:ascii="Times New Roman" w:hAnsi="Times New Roman"/>
                <w:sz w:val="22"/>
                <w:szCs w:val="22"/>
                <w:lang w:val="en-GB"/>
              </w:rPr>
              <w:t xml:space="preserve"> text shall prevail and govern.</w:t>
            </w:r>
          </w:p>
          <w:p w14:paraId="5316CE2D" w14:textId="77777777" w:rsidR="00A92354" w:rsidRPr="004A08C7" w:rsidRDefault="00A92354" w:rsidP="002A2E2D">
            <w:pPr>
              <w:jc w:val="both"/>
              <w:rPr>
                <w:rFonts w:ascii="Times New Roman" w:hAnsi="Times New Roman"/>
                <w:sz w:val="22"/>
                <w:szCs w:val="22"/>
                <w:lang w:val="en-GB"/>
              </w:rPr>
            </w:pPr>
          </w:p>
          <w:p w14:paraId="7CDDD161" w14:textId="77777777" w:rsidR="00752089" w:rsidRPr="004A08C7" w:rsidRDefault="00752089" w:rsidP="00752089">
            <w:pPr>
              <w:jc w:val="both"/>
              <w:rPr>
                <w:rFonts w:ascii="Times New Roman" w:hAnsi="Times New Roman"/>
                <w:sz w:val="22"/>
                <w:szCs w:val="22"/>
                <w:lang w:val="en-GB"/>
              </w:rPr>
            </w:pPr>
          </w:p>
          <w:p w14:paraId="6C9EB29B" w14:textId="77777777" w:rsidR="00752089" w:rsidRPr="004A08C7" w:rsidRDefault="00752089" w:rsidP="00752089">
            <w:pPr>
              <w:jc w:val="both"/>
              <w:rPr>
                <w:rFonts w:ascii="Times New Roman" w:hAnsi="Times New Roman"/>
                <w:sz w:val="22"/>
                <w:szCs w:val="22"/>
                <w:lang w:val="en-GB"/>
              </w:rPr>
            </w:pPr>
          </w:p>
          <w:p w14:paraId="20A5C341" w14:textId="2EEB8390" w:rsidR="00A92354" w:rsidRPr="004A08C7" w:rsidRDefault="00A92354" w:rsidP="00752089">
            <w:pPr>
              <w:jc w:val="both"/>
              <w:rPr>
                <w:rFonts w:ascii="Times New Roman" w:hAnsi="Times New Roman"/>
                <w:sz w:val="22"/>
                <w:szCs w:val="22"/>
                <w:lang w:val="en-GB"/>
              </w:rPr>
            </w:pPr>
          </w:p>
          <w:p w14:paraId="73909CEA" w14:textId="77777777" w:rsidR="00E7713A" w:rsidRPr="004A08C7" w:rsidRDefault="00E7713A" w:rsidP="002A2E2D">
            <w:pPr>
              <w:jc w:val="both"/>
              <w:rPr>
                <w:rFonts w:ascii="Times New Roman" w:hAnsi="Times New Roman"/>
                <w:sz w:val="22"/>
                <w:szCs w:val="22"/>
                <w:lang w:val="en-GB"/>
              </w:rPr>
            </w:pPr>
          </w:p>
        </w:tc>
      </w:tr>
      <w:tr w:rsidR="00245774" w:rsidRPr="004A08C7" w14:paraId="7C2950F8" w14:textId="77777777" w:rsidTr="00794D46">
        <w:tc>
          <w:tcPr>
            <w:tcW w:w="990" w:type="dxa"/>
          </w:tcPr>
          <w:p w14:paraId="7802305C" w14:textId="77777777" w:rsidR="00245774" w:rsidRPr="004A08C7" w:rsidRDefault="00245774" w:rsidP="00E7713A">
            <w:pPr>
              <w:pStyle w:val="ListParagraph"/>
              <w:numPr>
                <w:ilvl w:val="1"/>
                <w:numId w:val="1"/>
              </w:numPr>
              <w:rPr>
                <w:rFonts w:ascii="Times New Roman" w:hAnsi="Times New Roman"/>
                <w:sz w:val="22"/>
                <w:szCs w:val="22"/>
              </w:rPr>
            </w:pPr>
          </w:p>
        </w:tc>
        <w:tc>
          <w:tcPr>
            <w:tcW w:w="3960" w:type="dxa"/>
          </w:tcPr>
          <w:p w14:paraId="63C4BD88" w14:textId="77777777" w:rsidR="00245774" w:rsidRPr="004A08C7" w:rsidRDefault="00245774" w:rsidP="00245774">
            <w:pPr>
              <w:jc w:val="both"/>
              <w:rPr>
                <w:rFonts w:ascii="Times New Roman" w:hAnsi="Times New Roman"/>
                <w:sz w:val="22"/>
                <w:szCs w:val="22"/>
                <w:lang w:eastAsia="lt-LT"/>
              </w:rPr>
            </w:pPr>
            <w:r w:rsidRPr="004A08C7">
              <w:rPr>
                <w:rFonts w:ascii="Times New Roman" w:hAnsi="Times New Roman"/>
                <w:sz w:val="22"/>
                <w:szCs w:val="22"/>
                <w:lang w:eastAsia="lt-LT"/>
              </w:rPr>
              <w:t>Pasiūlymą teikianti draudimo kompanija turi pateikti pasiūlymą, kuris atitiktų visas sąlygas, išvardintas šiame dokumente.</w:t>
            </w:r>
          </w:p>
          <w:p w14:paraId="07063DD3" w14:textId="77777777" w:rsidR="00245774" w:rsidRPr="004A08C7" w:rsidRDefault="00245774" w:rsidP="002A2E2D">
            <w:pPr>
              <w:jc w:val="both"/>
              <w:rPr>
                <w:rFonts w:ascii="Times New Roman" w:hAnsi="Times New Roman"/>
                <w:sz w:val="22"/>
                <w:szCs w:val="22"/>
                <w:lang w:eastAsia="lt-LT"/>
              </w:rPr>
            </w:pPr>
          </w:p>
        </w:tc>
        <w:tc>
          <w:tcPr>
            <w:tcW w:w="983" w:type="dxa"/>
          </w:tcPr>
          <w:p w14:paraId="157E79A2" w14:textId="77777777" w:rsidR="00245774" w:rsidRPr="004A08C7" w:rsidRDefault="00245774" w:rsidP="00E7713A">
            <w:pPr>
              <w:pStyle w:val="ListParagraph"/>
              <w:numPr>
                <w:ilvl w:val="1"/>
                <w:numId w:val="2"/>
              </w:numPr>
              <w:rPr>
                <w:rFonts w:ascii="Times New Roman" w:hAnsi="Times New Roman"/>
                <w:sz w:val="22"/>
                <w:szCs w:val="22"/>
              </w:rPr>
            </w:pPr>
          </w:p>
        </w:tc>
        <w:tc>
          <w:tcPr>
            <w:tcW w:w="3967" w:type="dxa"/>
          </w:tcPr>
          <w:p w14:paraId="1375E3C3" w14:textId="77777777" w:rsidR="00245774" w:rsidRPr="004A08C7" w:rsidRDefault="00245774" w:rsidP="00245774">
            <w:pPr>
              <w:jc w:val="both"/>
              <w:rPr>
                <w:rFonts w:ascii="Times New Roman" w:hAnsi="Times New Roman"/>
                <w:sz w:val="22"/>
                <w:szCs w:val="22"/>
                <w:lang w:val="en-GB"/>
              </w:rPr>
            </w:pPr>
            <w:r w:rsidRPr="004A08C7">
              <w:rPr>
                <w:rFonts w:ascii="Times New Roman" w:hAnsi="Times New Roman"/>
                <w:sz w:val="22"/>
                <w:szCs w:val="22"/>
                <w:lang w:val="en-GB"/>
              </w:rPr>
              <w:t xml:space="preserve">The supplier </w:t>
            </w:r>
            <w:proofErr w:type="gramStart"/>
            <w:r w:rsidRPr="004A08C7">
              <w:rPr>
                <w:rFonts w:ascii="Times New Roman" w:hAnsi="Times New Roman"/>
                <w:sz w:val="22"/>
                <w:szCs w:val="22"/>
                <w:lang w:val="en-GB"/>
              </w:rPr>
              <w:t>has to</w:t>
            </w:r>
            <w:proofErr w:type="gramEnd"/>
            <w:r w:rsidRPr="004A08C7">
              <w:rPr>
                <w:rFonts w:ascii="Times New Roman" w:hAnsi="Times New Roman"/>
                <w:sz w:val="22"/>
                <w:szCs w:val="22"/>
                <w:lang w:val="en-GB"/>
              </w:rPr>
              <w:t xml:space="preserve"> make proposal for all insurance products named in this documentation.</w:t>
            </w:r>
          </w:p>
          <w:p w14:paraId="300CF53F" w14:textId="77777777" w:rsidR="00245774" w:rsidRPr="004A08C7" w:rsidRDefault="00245774" w:rsidP="002A2E2D">
            <w:pPr>
              <w:jc w:val="both"/>
              <w:rPr>
                <w:rFonts w:ascii="Times New Roman" w:hAnsi="Times New Roman"/>
                <w:sz w:val="22"/>
                <w:szCs w:val="22"/>
                <w:lang w:val="en-GB"/>
              </w:rPr>
            </w:pPr>
          </w:p>
        </w:tc>
      </w:tr>
      <w:tr w:rsidR="00245774" w:rsidRPr="004A08C7" w14:paraId="200B12AE" w14:textId="77777777" w:rsidTr="00794D46">
        <w:tc>
          <w:tcPr>
            <w:tcW w:w="990" w:type="dxa"/>
          </w:tcPr>
          <w:p w14:paraId="7057F532" w14:textId="77777777" w:rsidR="00245774" w:rsidRPr="004A08C7" w:rsidRDefault="00245774" w:rsidP="00E7713A">
            <w:pPr>
              <w:pStyle w:val="ListParagraph"/>
              <w:numPr>
                <w:ilvl w:val="1"/>
                <w:numId w:val="1"/>
              </w:numPr>
              <w:rPr>
                <w:rFonts w:ascii="Times New Roman" w:hAnsi="Times New Roman"/>
                <w:sz w:val="22"/>
                <w:szCs w:val="22"/>
              </w:rPr>
            </w:pPr>
          </w:p>
        </w:tc>
        <w:tc>
          <w:tcPr>
            <w:tcW w:w="3960" w:type="dxa"/>
          </w:tcPr>
          <w:p w14:paraId="70826544" w14:textId="77777777" w:rsidR="00245774" w:rsidRPr="004A08C7" w:rsidRDefault="00245774" w:rsidP="00245774">
            <w:pPr>
              <w:jc w:val="both"/>
              <w:rPr>
                <w:rFonts w:ascii="Times New Roman" w:hAnsi="Times New Roman"/>
                <w:sz w:val="22"/>
                <w:szCs w:val="22"/>
                <w:lang w:eastAsia="lt-LT"/>
              </w:rPr>
            </w:pPr>
            <w:r w:rsidRPr="004A08C7">
              <w:rPr>
                <w:rFonts w:ascii="Times New Roman" w:hAnsi="Times New Roman"/>
                <w:sz w:val="22"/>
                <w:szCs w:val="22"/>
                <w:lang w:eastAsia="lt-LT"/>
              </w:rPr>
              <w:t xml:space="preserve">Pasiūlymo kaina turi būti pateikta Eurais. </w:t>
            </w:r>
          </w:p>
          <w:p w14:paraId="79667F83" w14:textId="77777777" w:rsidR="00245774" w:rsidRPr="004A08C7" w:rsidRDefault="00245774" w:rsidP="00245774">
            <w:pPr>
              <w:jc w:val="both"/>
              <w:rPr>
                <w:rFonts w:ascii="Times New Roman" w:hAnsi="Times New Roman"/>
                <w:sz w:val="22"/>
                <w:szCs w:val="22"/>
                <w:lang w:eastAsia="lt-LT"/>
              </w:rPr>
            </w:pPr>
          </w:p>
        </w:tc>
        <w:tc>
          <w:tcPr>
            <w:tcW w:w="983" w:type="dxa"/>
          </w:tcPr>
          <w:p w14:paraId="6C36CAA2" w14:textId="77777777" w:rsidR="00245774" w:rsidRPr="004A08C7" w:rsidRDefault="00245774" w:rsidP="00E7713A">
            <w:pPr>
              <w:pStyle w:val="ListParagraph"/>
              <w:numPr>
                <w:ilvl w:val="1"/>
                <w:numId w:val="2"/>
              </w:numPr>
              <w:rPr>
                <w:rFonts w:ascii="Times New Roman" w:hAnsi="Times New Roman"/>
                <w:sz w:val="22"/>
                <w:szCs w:val="22"/>
              </w:rPr>
            </w:pPr>
          </w:p>
        </w:tc>
        <w:tc>
          <w:tcPr>
            <w:tcW w:w="3967" w:type="dxa"/>
          </w:tcPr>
          <w:p w14:paraId="4836E900" w14:textId="77777777" w:rsidR="00245774" w:rsidRPr="004A08C7" w:rsidRDefault="00245774" w:rsidP="00245774">
            <w:pPr>
              <w:jc w:val="both"/>
              <w:rPr>
                <w:rFonts w:ascii="Times New Roman" w:hAnsi="Times New Roman"/>
                <w:sz w:val="22"/>
                <w:szCs w:val="22"/>
                <w:lang w:val="en-GB"/>
              </w:rPr>
            </w:pPr>
            <w:r w:rsidRPr="004A08C7">
              <w:rPr>
                <w:rFonts w:ascii="Times New Roman" w:hAnsi="Times New Roman"/>
                <w:sz w:val="22"/>
                <w:szCs w:val="22"/>
                <w:lang w:val="en-GB"/>
              </w:rPr>
              <w:t xml:space="preserve">The price on the proposal must be presented in Euro. </w:t>
            </w:r>
          </w:p>
          <w:p w14:paraId="0D08A769" w14:textId="77777777" w:rsidR="00245774" w:rsidRPr="004A08C7" w:rsidRDefault="00245774" w:rsidP="00245774">
            <w:pPr>
              <w:jc w:val="both"/>
              <w:rPr>
                <w:rFonts w:ascii="Times New Roman" w:hAnsi="Times New Roman"/>
                <w:sz w:val="22"/>
                <w:szCs w:val="22"/>
                <w:lang w:val="en-GB"/>
              </w:rPr>
            </w:pPr>
          </w:p>
        </w:tc>
      </w:tr>
      <w:tr w:rsidR="00245774" w:rsidRPr="004A08C7" w14:paraId="69D3D7AF" w14:textId="77777777" w:rsidTr="00794D46">
        <w:tc>
          <w:tcPr>
            <w:tcW w:w="990" w:type="dxa"/>
          </w:tcPr>
          <w:p w14:paraId="57789810" w14:textId="77777777" w:rsidR="00245774" w:rsidRPr="004A08C7" w:rsidRDefault="00245774" w:rsidP="00E7713A">
            <w:pPr>
              <w:pStyle w:val="ListParagraph"/>
              <w:numPr>
                <w:ilvl w:val="1"/>
                <w:numId w:val="1"/>
              </w:numPr>
              <w:rPr>
                <w:rFonts w:ascii="Times New Roman" w:hAnsi="Times New Roman"/>
                <w:sz w:val="22"/>
                <w:szCs w:val="22"/>
              </w:rPr>
            </w:pPr>
          </w:p>
        </w:tc>
        <w:tc>
          <w:tcPr>
            <w:tcW w:w="3960" w:type="dxa"/>
          </w:tcPr>
          <w:p w14:paraId="0DF1CF01" w14:textId="0FA537EA" w:rsidR="00245774" w:rsidRPr="004A08C7" w:rsidRDefault="00245774" w:rsidP="00245774">
            <w:pPr>
              <w:jc w:val="both"/>
              <w:rPr>
                <w:rFonts w:ascii="Times New Roman" w:hAnsi="Times New Roman"/>
                <w:sz w:val="22"/>
                <w:szCs w:val="22"/>
                <w:lang w:eastAsia="lt-LT"/>
              </w:rPr>
            </w:pPr>
            <w:r w:rsidRPr="004A08C7">
              <w:rPr>
                <w:rFonts w:ascii="Times New Roman" w:hAnsi="Times New Roman"/>
                <w:sz w:val="22"/>
                <w:szCs w:val="22"/>
                <w:lang w:eastAsia="lt-LT"/>
              </w:rPr>
              <w:t>Į draudimo įmoką turi būti įskaičiuoti visi mokesčiai ir išlaidos, susijusios su sutarties</w:t>
            </w:r>
            <w:r w:rsidR="001A309D" w:rsidRPr="004A08C7">
              <w:rPr>
                <w:rFonts w:ascii="Times New Roman" w:hAnsi="Times New Roman"/>
                <w:sz w:val="22"/>
                <w:szCs w:val="22"/>
                <w:lang w:eastAsia="lt-LT"/>
              </w:rPr>
              <w:t xml:space="preserve"> </w:t>
            </w:r>
            <w:r w:rsidRPr="004A08C7">
              <w:rPr>
                <w:rFonts w:ascii="Times New Roman" w:hAnsi="Times New Roman"/>
                <w:sz w:val="22"/>
                <w:szCs w:val="22"/>
                <w:lang w:eastAsia="lt-LT"/>
              </w:rPr>
              <w:t>/</w:t>
            </w:r>
            <w:r w:rsidR="001A309D" w:rsidRPr="004A08C7">
              <w:rPr>
                <w:rFonts w:ascii="Times New Roman" w:hAnsi="Times New Roman"/>
                <w:sz w:val="22"/>
                <w:szCs w:val="22"/>
                <w:lang w:eastAsia="lt-LT"/>
              </w:rPr>
              <w:t xml:space="preserve"> </w:t>
            </w:r>
            <w:r w:rsidRPr="004A08C7">
              <w:rPr>
                <w:rFonts w:ascii="Times New Roman" w:hAnsi="Times New Roman"/>
                <w:sz w:val="22"/>
                <w:szCs w:val="22"/>
                <w:lang w:eastAsia="lt-LT"/>
              </w:rPr>
              <w:t>sutarčių sudarymu, vykdymu ir administravimu.</w:t>
            </w:r>
          </w:p>
          <w:p w14:paraId="486E8896" w14:textId="77777777" w:rsidR="00245774" w:rsidRPr="004A08C7" w:rsidRDefault="00245774" w:rsidP="00245774">
            <w:pPr>
              <w:jc w:val="both"/>
              <w:rPr>
                <w:rFonts w:ascii="Times New Roman" w:hAnsi="Times New Roman"/>
                <w:sz w:val="22"/>
                <w:szCs w:val="22"/>
                <w:lang w:eastAsia="lt-LT"/>
              </w:rPr>
            </w:pPr>
          </w:p>
        </w:tc>
        <w:tc>
          <w:tcPr>
            <w:tcW w:w="983" w:type="dxa"/>
          </w:tcPr>
          <w:p w14:paraId="537AB61C" w14:textId="77777777" w:rsidR="00245774" w:rsidRPr="004A08C7" w:rsidRDefault="00245774" w:rsidP="00E7713A">
            <w:pPr>
              <w:pStyle w:val="ListParagraph"/>
              <w:numPr>
                <w:ilvl w:val="1"/>
                <w:numId w:val="2"/>
              </w:numPr>
              <w:rPr>
                <w:rFonts w:ascii="Times New Roman" w:hAnsi="Times New Roman"/>
                <w:sz w:val="22"/>
                <w:szCs w:val="22"/>
              </w:rPr>
            </w:pPr>
          </w:p>
        </w:tc>
        <w:tc>
          <w:tcPr>
            <w:tcW w:w="3967" w:type="dxa"/>
          </w:tcPr>
          <w:p w14:paraId="25A94549" w14:textId="53B9D4C8" w:rsidR="00245774" w:rsidRPr="004A08C7" w:rsidRDefault="00245774" w:rsidP="00245774">
            <w:pPr>
              <w:jc w:val="both"/>
              <w:rPr>
                <w:rFonts w:ascii="Times New Roman" w:hAnsi="Times New Roman"/>
                <w:sz w:val="22"/>
                <w:szCs w:val="22"/>
                <w:lang w:val="en-GB"/>
              </w:rPr>
            </w:pPr>
            <w:r w:rsidRPr="004A08C7">
              <w:rPr>
                <w:rFonts w:ascii="Times New Roman" w:hAnsi="Times New Roman"/>
                <w:sz w:val="22"/>
                <w:szCs w:val="22"/>
                <w:lang w:val="en-GB"/>
              </w:rPr>
              <w:t>The price must include all taxes and expenses associated with conclusion, performance and administration of insurance agreement (agreements).</w:t>
            </w:r>
          </w:p>
        </w:tc>
      </w:tr>
    </w:tbl>
    <w:p w14:paraId="73909CEC" w14:textId="77777777" w:rsidR="00E7713A" w:rsidRPr="004A08C7" w:rsidRDefault="00E7713A" w:rsidP="00E7713A">
      <w:pPr>
        <w:rPr>
          <w:rFonts w:ascii="Times New Roman" w:hAnsi="Times New Roman" w:cs="Times New Roman"/>
        </w:rPr>
      </w:pPr>
    </w:p>
    <w:p w14:paraId="73909CED" w14:textId="77777777" w:rsidR="006E6172" w:rsidRPr="004A08C7" w:rsidRDefault="006E6172">
      <w:pPr>
        <w:rPr>
          <w:rFonts w:ascii="Times New Roman" w:hAnsi="Times New Roman" w:cs="Times New Roman"/>
        </w:rPr>
      </w:pPr>
    </w:p>
    <w:sectPr w:rsidR="006E6172" w:rsidRPr="004A08C7" w:rsidSect="00487A74">
      <w:footerReference w:type="first" r:id="rId8"/>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52677" w14:textId="77777777" w:rsidR="00677C9D" w:rsidRDefault="00677C9D" w:rsidP="00E7713A">
      <w:r>
        <w:separator/>
      </w:r>
    </w:p>
  </w:endnote>
  <w:endnote w:type="continuationSeparator" w:id="0">
    <w:p w14:paraId="707E9527" w14:textId="77777777" w:rsidR="00677C9D" w:rsidRDefault="00677C9D" w:rsidP="00E77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3183612"/>
      <w:docPartObj>
        <w:docPartGallery w:val="Page Numbers (Bottom of Page)"/>
        <w:docPartUnique/>
      </w:docPartObj>
    </w:sdtPr>
    <w:sdtEndPr>
      <w:rPr>
        <w:noProof/>
      </w:rPr>
    </w:sdtEndPr>
    <w:sdtContent>
      <w:p w14:paraId="0AB51495" w14:textId="38C62C7C" w:rsidR="002B39F0" w:rsidRDefault="002B39F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A625DCB" w14:textId="77777777" w:rsidR="002B39F0" w:rsidRDefault="002B3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F1CEC" w14:textId="77777777" w:rsidR="00677C9D" w:rsidRDefault="00677C9D" w:rsidP="00E7713A">
      <w:r>
        <w:separator/>
      </w:r>
    </w:p>
  </w:footnote>
  <w:footnote w:type="continuationSeparator" w:id="0">
    <w:p w14:paraId="1BA13ADE" w14:textId="77777777" w:rsidR="00677C9D" w:rsidRDefault="00677C9D" w:rsidP="00E77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83573"/>
    <w:multiLevelType w:val="hybridMultilevel"/>
    <w:tmpl w:val="03CAA70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9264502"/>
    <w:multiLevelType w:val="hybridMultilevel"/>
    <w:tmpl w:val="5C12B9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63691"/>
    <w:multiLevelType w:val="hybridMultilevel"/>
    <w:tmpl w:val="0B7265F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3D63CAE"/>
    <w:multiLevelType w:val="hybridMultilevel"/>
    <w:tmpl w:val="EB9434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4F771D2"/>
    <w:multiLevelType w:val="multilevel"/>
    <w:tmpl w:val="ADDA3A2A"/>
    <w:lvl w:ilvl="0">
      <w:start w:val="6"/>
      <w:numFmt w:val="decimal"/>
      <w:lvlText w:val="%1."/>
      <w:lvlJc w:val="left"/>
      <w:pPr>
        <w:ind w:left="360" w:hanging="360"/>
      </w:pPr>
      <w:rPr>
        <w:rFonts w:hint="default"/>
        <w:sz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5453493"/>
    <w:multiLevelType w:val="hybridMultilevel"/>
    <w:tmpl w:val="E88CBF1E"/>
    <w:lvl w:ilvl="0" w:tplc="BCB874EC">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4F4B3321"/>
    <w:multiLevelType w:val="hybridMultilevel"/>
    <w:tmpl w:val="6D6A0DF6"/>
    <w:lvl w:ilvl="0" w:tplc="F8B85426">
      <w:start w:val="1"/>
      <w:numFmt w:val="decimal"/>
      <w:lvlText w:val="%1."/>
      <w:lvlJc w:val="left"/>
      <w:pPr>
        <w:ind w:left="1020" w:hanging="360"/>
      </w:pPr>
    </w:lvl>
    <w:lvl w:ilvl="1" w:tplc="B76061BE">
      <w:start w:val="1"/>
      <w:numFmt w:val="decimal"/>
      <w:lvlText w:val="%2."/>
      <w:lvlJc w:val="left"/>
      <w:pPr>
        <w:ind w:left="1020" w:hanging="360"/>
      </w:pPr>
    </w:lvl>
    <w:lvl w:ilvl="2" w:tplc="4BEAD4C8">
      <w:start w:val="1"/>
      <w:numFmt w:val="decimal"/>
      <w:lvlText w:val="%3."/>
      <w:lvlJc w:val="left"/>
      <w:pPr>
        <w:ind w:left="1020" w:hanging="360"/>
      </w:pPr>
    </w:lvl>
    <w:lvl w:ilvl="3" w:tplc="B2723628">
      <w:start w:val="1"/>
      <w:numFmt w:val="decimal"/>
      <w:lvlText w:val="%4."/>
      <w:lvlJc w:val="left"/>
      <w:pPr>
        <w:ind w:left="1020" w:hanging="360"/>
      </w:pPr>
    </w:lvl>
    <w:lvl w:ilvl="4" w:tplc="F850BE9C">
      <w:start w:val="1"/>
      <w:numFmt w:val="decimal"/>
      <w:lvlText w:val="%5."/>
      <w:lvlJc w:val="left"/>
      <w:pPr>
        <w:ind w:left="1020" w:hanging="360"/>
      </w:pPr>
    </w:lvl>
    <w:lvl w:ilvl="5" w:tplc="FFC2702A">
      <w:start w:val="1"/>
      <w:numFmt w:val="decimal"/>
      <w:lvlText w:val="%6."/>
      <w:lvlJc w:val="left"/>
      <w:pPr>
        <w:ind w:left="1020" w:hanging="360"/>
      </w:pPr>
    </w:lvl>
    <w:lvl w:ilvl="6" w:tplc="6C66E4DE">
      <w:start w:val="1"/>
      <w:numFmt w:val="decimal"/>
      <w:lvlText w:val="%7."/>
      <w:lvlJc w:val="left"/>
      <w:pPr>
        <w:ind w:left="1020" w:hanging="360"/>
      </w:pPr>
    </w:lvl>
    <w:lvl w:ilvl="7" w:tplc="B49E8944">
      <w:start w:val="1"/>
      <w:numFmt w:val="decimal"/>
      <w:lvlText w:val="%8."/>
      <w:lvlJc w:val="left"/>
      <w:pPr>
        <w:ind w:left="1020" w:hanging="360"/>
      </w:pPr>
    </w:lvl>
    <w:lvl w:ilvl="8" w:tplc="5C303AC8">
      <w:start w:val="1"/>
      <w:numFmt w:val="decimal"/>
      <w:lvlText w:val="%9."/>
      <w:lvlJc w:val="left"/>
      <w:pPr>
        <w:ind w:left="1020" w:hanging="360"/>
      </w:pPr>
    </w:lvl>
  </w:abstractNum>
  <w:abstractNum w:abstractNumId="7" w15:restartNumberingAfterBreak="0">
    <w:nsid w:val="5111380A"/>
    <w:multiLevelType w:val="hybridMultilevel"/>
    <w:tmpl w:val="1B200B7E"/>
    <w:lvl w:ilvl="0" w:tplc="35DEF798">
      <w:numFmt w:val="bullet"/>
      <w:lvlText w:val="-"/>
      <w:lvlJc w:val="left"/>
      <w:pPr>
        <w:ind w:left="554" w:hanging="360"/>
      </w:pPr>
      <w:rPr>
        <w:rFonts w:ascii="Times New Roman" w:eastAsia="Calibri" w:hAnsi="Times New Roman" w:cs="Times New Roman" w:hint="default"/>
      </w:rPr>
    </w:lvl>
    <w:lvl w:ilvl="1" w:tplc="04270003" w:tentative="1">
      <w:start w:val="1"/>
      <w:numFmt w:val="bullet"/>
      <w:lvlText w:val="o"/>
      <w:lvlJc w:val="left"/>
      <w:pPr>
        <w:ind w:left="1274" w:hanging="360"/>
      </w:pPr>
      <w:rPr>
        <w:rFonts w:ascii="Courier New" w:hAnsi="Courier New" w:cs="Courier New" w:hint="default"/>
      </w:rPr>
    </w:lvl>
    <w:lvl w:ilvl="2" w:tplc="04270005" w:tentative="1">
      <w:start w:val="1"/>
      <w:numFmt w:val="bullet"/>
      <w:lvlText w:val=""/>
      <w:lvlJc w:val="left"/>
      <w:pPr>
        <w:ind w:left="1994" w:hanging="360"/>
      </w:pPr>
      <w:rPr>
        <w:rFonts w:ascii="Wingdings" w:hAnsi="Wingdings" w:hint="default"/>
      </w:rPr>
    </w:lvl>
    <w:lvl w:ilvl="3" w:tplc="04270001" w:tentative="1">
      <w:start w:val="1"/>
      <w:numFmt w:val="bullet"/>
      <w:lvlText w:val=""/>
      <w:lvlJc w:val="left"/>
      <w:pPr>
        <w:ind w:left="2714" w:hanging="360"/>
      </w:pPr>
      <w:rPr>
        <w:rFonts w:ascii="Symbol" w:hAnsi="Symbol" w:hint="default"/>
      </w:rPr>
    </w:lvl>
    <w:lvl w:ilvl="4" w:tplc="04270003" w:tentative="1">
      <w:start w:val="1"/>
      <w:numFmt w:val="bullet"/>
      <w:lvlText w:val="o"/>
      <w:lvlJc w:val="left"/>
      <w:pPr>
        <w:ind w:left="3434" w:hanging="360"/>
      </w:pPr>
      <w:rPr>
        <w:rFonts w:ascii="Courier New" w:hAnsi="Courier New" w:cs="Courier New" w:hint="default"/>
      </w:rPr>
    </w:lvl>
    <w:lvl w:ilvl="5" w:tplc="04270005" w:tentative="1">
      <w:start w:val="1"/>
      <w:numFmt w:val="bullet"/>
      <w:lvlText w:val=""/>
      <w:lvlJc w:val="left"/>
      <w:pPr>
        <w:ind w:left="4154" w:hanging="360"/>
      </w:pPr>
      <w:rPr>
        <w:rFonts w:ascii="Wingdings" w:hAnsi="Wingdings" w:hint="default"/>
      </w:rPr>
    </w:lvl>
    <w:lvl w:ilvl="6" w:tplc="04270001" w:tentative="1">
      <w:start w:val="1"/>
      <w:numFmt w:val="bullet"/>
      <w:lvlText w:val=""/>
      <w:lvlJc w:val="left"/>
      <w:pPr>
        <w:ind w:left="4874" w:hanging="360"/>
      </w:pPr>
      <w:rPr>
        <w:rFonts w:ascii="Symbol" w:hAnsi="Symbol" w:hint="default"/>
      </w:rPr>
    </w:lvl>
    <w:lvl w:ilvl="7" w:tplc="04270003" w:tentative="1">
      <w:start w:val="1"/>
      <w:numFmt w:val="bullet"/>
      <w:lvlText w:val="o"/>
      <w:lvlJc w:val="left"/>
      <w:pPr>
        <w:ind w:left="5594" w:hanging="360"/>
      </w:pPr>
      <w:rPr>
        <w:rFonts w:ascii="Courier New" w:hAnsi="Courier New" w:cs="Courier New" w:hint="default"/>
      </w:rPr>
    </w:lvl>
    <w:lvl w:ilvl="8" w:tplc="04270005" w:tentative="1">
      <w:start w:val="1"/>
      <w:numFmt w:val="bullet"/>
      <w:lvlText w:val=""/>
      <w:lvlJc w:val="left"/>
      <w:pPr>
        <w:ind w:left="6314" w:hanging="360"/>
      </w:pPr>
      <w:rPr>
        <w:rFonts w:ascii="Wingdings" w:hAnsi="Wingdings" w:hint="default"/>
      </w:rPr>
    </w:lvl>
  </w:abstractNum>
  <w:abstractNum w:abstractNumId="8" w15:restartNumberingAfterBreak="0">
    <w:nsid w:val="5BDB308C"/>
    <w:multiLevelType w:val="hybridMultilevel"/>
    <w:tmpl w:val="FAE256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65536A4B"/>
    <w:multiLevelType w:val="multilevel"/>
    <w:tmpl w:val="8FD8B6E0"/>
    <w:lvl w:ilvl="0">
      <w:start w:val="1"/>
      <w:numFmt w:val="decimal"/>
      <w:lvlText w:val="%1."/>
      <w:lvlJc w:val="left"/>
      <w:pPr>
        <w:ind w:left="360" w:hanging="360"/>
      </w:pPr>
      <w:rPr>
        <w:rFonts w:hint="default"/>
        <w:i w:val="0"/>
      </w:rPr>
    </w:lvl>
    <w:lvl w:ilvl="1">
      <w:start w:val="1"/>
      <w:numFmt w:val="decimal"/>
      <w:isLgl/>
      <w:lvlText w:val="%1.%2."/>
      <w:lvlJc w:val="left"/>
      <w:pPr>
        <w:ind w:left="420" w:hanging="420"/>
      </w:pPr>
      <w:rPr>
        <w:rFonts w:hint="default"/>
        <w:sz w:val="22"/>
        <w:szCs w:val="22"/>
      </w:rPr>
    </w:lvl>
    <w:lvl w:ilvl="2">
      <w:start w:val="1"/>
      <w:numFmt w:val="decimal"/>
      <w:isLgl/>
      <w:lvlText w:val="%1.%2.%3."/>
      <w:lvlJc w:val="left"/>
      <w:pPr>
        <w:ind w:left="720" w:hanging="720"/>
      </w:pPr>
      <w:rPr>
        <w:rFonts w:ascii="Times New Roman" w:hAnsi="Times New Roman" w:cs="Times New Roman" w:hint="default"/>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7CA7F57"/>
    <w:multiLevelType w:val="hybridMultilevel"/>
    <w:tmpl w:val="FCE6994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6CDE5B8D"/>
    <w:multiLevelType w:val="multilevel"/>
    <w:tmpl w:val="E082A062"/>
    <w:lvl w:ilvl="0">
      <w:start w:val="1"/>
      <w:numFmt w:val="decimal"/>
      <w:lvlText w:val="%1."/>
      <w:lvlJc w:val="left"/>
      <w:pPr>
        <w:ind w:left="360" w:hanging="360"/>
      </w:pPr>
      <w:rPr>
        <w:rFonts w:hint="default"/>
        <w:i w:val="0"/>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7B041DDA"/>
    <w:multiLevelType w:val="hybridMultilevel"/>
    <w:tmpl w:val="A4284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1132436">
    <w:abstractNumId w:val="9"/>
  </w:num>
  <w:num w:numId="2" w16cid:durableId="1387874871">
    <w:abstractNumId w:val="11"/>
  </w:num>
  <w:num w:numId="3" w16cid:durableId="992638441">
    <w:abstractNumId w:val="12"/>
  </w:num>
  <w:num w:numId="4" w16cid:durableId="620460470">
    <w:abstractNumId w:val="1"/>
  </w:num>
  <w:num w:numId="5" w16cid:durableId="170723491">
    <w:abstractNumId w:val="5"/>
  </w:num>
  <w:num w:numId="6" w16cid:durableId="1194422152">
    <w:abstractNumId w:val="0"/>
  </w:num>
  <w:num w:numId="7" w16cid:durableId="1201935412">
    <w:abstractNumId w:val="10"/>
  </w:num>
  <w:num w:numId="8" w16cid:durableId="500583655">
    <w:abstractNumId w:val="8"/>
  </w:num>
  <w:num w:numId="9" w16cid:durableId="2130852548">
    <w:abstractNumId w:val="2"/>
  </w:num>
  <w:num w:numId="10" w16cid:durableId="687756979">
    <w:abstractNumId w:val="7"/>
  </w:num>
  <w:num w:numId="11" w16cid:durableId="2040619630">
    <w:abstractNumId w:val="4"/>
  </w:num>
  <w:num w:numId="12" w16cid:durableId="1137409085">
    <w:abstractNumId w:val="3"/>
  </w:num>
  <w:num w:numId="13" w16cid:durableId="1418402493">
    <w:abstractNumId w:val="3"/>
  </w:num>
  <w:num w:numId="14" w16cid:durableId="12358916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202"/>
    <w:rsid w:val="000048D2"/>
    <w:rsid w:val="00014FEA"/>
    <w:rsid w:val="0001768F"/>
    <w:rsid w:val="0002358C"/>
    <w:rsid w:val="00023B48"/>
    <w:rsid w:val="0004645D"/>
    <w:rsid w:val="00046EC8"/>
    <w:rsid w:val="00052A18"/>
    <w:rsid w:val="00053937"/>
    <w:rsid w:val="0006377A"/>
    <w:rsid w:val="00073154"/>
    <w:rsid w:val="00076A77"/>
    <w:rsid w:val="000A4051"/>
    <w:rsid w:val="000A4193"/>
    <w:rsid w:val="000D605A"/>
    <w:rsid w:val="000D62FE"/>
    <w:rsid w:val="000E602B"/>
    <w:rsid w:val="000E6CB4"/>
    <w:rsid w:val="000F3F43"/>
    <w:rsid w:val="000F4D39"/>
    <w:rsid w:val="001003D2"/>
    <w:rsid w:val="00101B3B"/>
    <w:rsid w:val="00106F22"/>
    <w:rsid w:val="00114D41"/>
    <w:rsid w:val="00116AAE"/>
    <w:rsid w:val="00120A55"/>
    <w:rsid w:val="00124D89"/>
    <w:rsid w:val="00127104"/>
    <w:rsid w:val="00130986"/>
    <w:rsid w:val="00136E85"/>
    <w:rsid w:val="00153F12"/>
    <w:rsid w:val="001558D7"/>
    <w:rsid w:val="00161CD6"/>
    <w:rsid w:val="00174336"/>
    <w:rsid w:val="0018297B"/>
    <w:rsid w:val="00186603"/>
    <w:rsid w:val="001879D5"/>
    <w:rsid w:val="001901D1"/>
    <w:rsid w:val="00192FAB"/>
    <w:rsid w:val="001A309D"/>
    <w:rsid w:val="001A4C23"/>
    <w:rsid w:val="001A5745"/>
    <w:rsid w:val="001A74A2"/>
    <w:rsid w:val="001C080B"/>
    <w:rsid w:val="001C2F49"/>
    <w:rsid w:val="001C36B2"/>
    <w:rsid w:val="001E01CB"/>
    <w:rsid w:val="001E24B9"/>
    <w:rsid w:val="001E2738"/>
    <w:rsid w:val="001E2F12"/>
    <w:rsid w:val="001E3886"/>
    <w:rsid w:val="001E5A97"/>
    <w:rsid w:val="001E5C86"/>
    <w:rsid w:val="001E74DB"/>
    <w:rsid w:val="001F349B"/>
    <w:rsid w:val="001F4BF9"/>
    <w:rsid w:val="001F6A13"/>
    <w:rsid w:val="001F7C00"/>
    <w:rsid w:val="00201B8C"/>
    <w:rsid w:val="002103BE"/>
    <w:rsid w:val="00210A62"/>
    <w:rsid w:val="00214F9C"/>
    <w:rsid w:val="00217A4E"/>
    <w:rsid w:val="0023242B"/>
    <w:rsid w:val="00245774"/>
    <w:rsid w:val="00251466"/>
    <w:rsid w:val="00254CA8"/>
    <w:rsid w:val="00266202"/>
    <w:rsid w:val="00272930"/>
    <w:rsid w:val="00272E9C"/>
    <w:rsid w:val="002760F2"/>
    <w:rsid w:val="00276257"/>
    <w:rsid w:val="002804E7"/>
    <w:rsid w:val="002812F5"/>
    <w:rsid w:val="0028387D"/>
    <w:rsid w:val="00292452"/>
    <w:rsid w:val="00297838"/>
    <w:rsid w:val="00297C1A"/>
    <w:rsid w:val="002A0AEE"/>
    <w:rsid w:val="002A1889"/>
    <w:rsid w:val="002A2031"/>
    <w:rsid w:val="002A2F88"/>
    <w:rsid w:val="002A4023"/>
    <w:rsid w:val="002A58D8"/>
    <w:rsid w:val="002B0AAE"/>
    <w:rsid w:val="002B2021"/>
    <w:rsid w:val="002B39F0"/>
    <w:rsid w:val="002B4709"/>
    <w:rsid w:val="002B7F8E"/>
    <w:rsid w:val="002C6E11"/>
    <w:rsid w:val="002C7791"/>
    <w:rsid w:val="002D036C"/>
    <w:rsid w:val="002D258A"/>
    <w:rsid w:val="002E24B1"/>
    <w:rsid w:val="002E29E2"/>
    <w:rsid w:val="002E2CB6"/>
    <w:rsid w:val="002F25C6"/>
    <w:rsid w:val="002F5B89"/>
    <w:rsid w:val="00302917"/>
    <w:rsid w:val="00303ABC"/>
    <w:rsid w:val="00317455"/>
    <w:rsid w:val="00317E7B"/>
    <w:rsid w:val="00322AB4"/>
    <w:rsid w:val="00326C7C"/>
    <w:rsid w:val="00336950"/>
    <w:rsid w:val="00337C82"/>
    <w:rsid w:val="00337E72"/>
    <w:rsid w:val="003400B8"/>
    <w:rsid w:val="00343F44"/>
    <w:rsid w:val="003454E6"/>
    <w:rsid w:val="00350E92"/>
    <w:rsid w:val="00352BDB"/>
    <w:rsid w:val="00352D1A"/>
    <w:rsid w:val="003538FC"/>
    <w:rsid w:val="003557BC"/>
    <w:rsid w:val="00356B08"/>
    <w:rsid w:val="00360044"/>
    <w:rsid w:val="0037364B"/>
    <w:rsid w:val="0037556C"/>
    <w:rsid w:val="00384BDF"/>
    <w:rsid w:val="00384BFE"/>
    <w:rsid w:val="0038690F"/>
    <w:rsid w:val="00390008"/>
    <w:rsid w:val="00393310"/>
    <w:rsid w:val="003941A7"/>
    <w:rsid w:val="003A1023"/>
    <w:rsid w:val="003A33D8"/>
    <w:rsid w:val="003A46BF"/>
    <w:rsid w:val="003A5C2E"/>
    <w:rsid w:val="003B0E06"/>
    <w:rsid w:val="003B20EE"/>
    <w:rsid w:val="003B33F1"/>
    <w:rsid w:val="003C7882"/>
    <w:rsid w:val="003E225B"/>
    <w:rsid w:val="003F7524"/>
    <w:rsid w:val="00403573"/>
    <w:rsid w:val="0040381E"/>
    <w:rsid w:val="00405A9E"/>
    <w:rsid w:val="004128D9"/>
    <w:rsid w:val="004143C8"/>
    <w:rsid w:val="00416049"/>
    <w:rsid w:val="00421026"/>
    <w:rsid w:val="00426B1D"/>
    <w:rsid w:val="00443689"/>
    <w:rsid w:val="004522C9"/>
    <w:rsid w:val="00452F68"/>
    <w:rsid w:val="00460AAF"/>
    <w:rsid w:val="004743A9"/>
    <w:rsid w:val="00476002"/>
    <w:rsid w:val="00477083"/>
    <w:rsid w:val="00485131"/>
    <w:rsid w:val="004866EE"/>
    <w:rsid w:val="00486728"/>
    <w:rsid w:val="00492923"/>
    <w:rsid w:val="00494E17"/>
    <w:rsid w:val="004A08C7"/>
    <w:rsid w:val="004A1413"/>
    <w:rsid w:val="004A7C8D"/>
    <w:rsid w:val="004B4DAB"/>
    <w:rsid w:val="004B6AF0"/>
    <w:rsid w:val="004C330F"/>
    <w:rsid w:val="004D0138"/>
    <w:rsid w:val="004D2CB3"/>
    <w:rsid w:val="004D3E5D"/>
    <w:rsid w:val="004F1497"/>
    <w:rsid w:val="004F2001"/>
    <w:rsid w:val="004F2150"/>
    <w:rsid w:val="004F4716"/>
    <w:rsid w:val="00501CAD"/>
    <w:rsid w:val="0050245B"/>
    <w:rsid w:val="00507766"/>
    <w:rsid w:val="005079DF"/>
    <w:rsid w:val="00510154"/>
    <w:rsid w:val="00510590"/>
    <w:rsid w:val="005129BF"/>
    <w:rsid w:val="00523C8F"/>
    <w:rsid w:val="005248C7"/>
    <w:rsid w:val="0053169A"/>
    <w:rsid w:val="00536B7E"/>
    <w:rsid w:val="00543A07"/>
    <w:rsid w:val="00544D85"/>
    <w:rsid w:val="00550AE3"/>
    <w:rsid w:val="0055272A"/>
    <w:rsid w:val="00564228"/>
    <w:rsid w:val="00565565"/>
    <w:rsid w:val="00566A6D"/>
    <w:rsid w:val="005747A0"/>
    <w:rsid w:val="005761A1"/>
    <w:rsid w:val="00580BD0"/>
    <w:rsid w:val="005814A5"/>
    <w:rsid w:val="005900D8"/>
    <w:rsid w:val="00595929"/>
    <w:rsid w:val="005A2C86"/>
    <w:rsid w:val="005B15EA"/>
    <w:rsid w:val="005B27D7"/>
    <w:rsid w:val="005C2A39"/>
    <w:rsid w:val="005C4C8C"/>
    <w:rsid w:val="005D362C"/>
    <w:rsid w:val="005E37C6"/>
    <w:rsid w:val="005E47E3"/>
    <w:rsid w:val="005E58D3"/>
    <w:rsid w:val="005E63B7"/>
    <w:rsid w:val="005F1E04"/>
    <w:rsid w:val="00600301"/>
    <w:rsid w:val="00601E43"/>
    <w:rsid w:val="0060355C"/>
    <w:rsid w:val="00604538"/>
    <w:rsid w:val="006060E2"/>
    <w:rsid w:val="00615FC0"/>
    <w:rsid w:val="006228F1"/>
    <w:rsid w:val="00632758"/>
    <w:rsid w:val="00642040"/>
    <w:rsid w:val="00643B04"/>
    <w:rsid w:val="0064568C"/>
    <w:rsid w:val="006457C9"/>
    <w:rsid w:val="006467A3"/>
    <w:rsid w:val="00647E43"/>
    <w:rsid w:val="006614BC"/>
    <w:rsid w:val="0066236F"/>
    <w:rsid w:val="0067520C"/>
    <w:rsid w:val="00677021"/>
    <w:rsid w:val="00677C9D"/>
    <w:rsid w:val="00685CBB"/>
    <w:rsid w:val="006A0FB4"/>
    <w:rsid w:val="006B427D"/>
    <w:rsid w:val="006C0F22"/>
    <w:rsid w:val="006C5841"/>
    <w:rsid w:val="006C7321"/>
    <w:rsid w:val="006C7FEA"/>
    <w:rsid w:val="006D0391"/>
    <w:rsid w:val="006D2B30"/>
    <w:rsid w:val="006D6F4D"/>
    <w:rsid w:val="006E4BE2"/>
    <w:rsid w:val="006E6172"/>
    <w:rsid w:val="006E7128"/>
    <w:rsid w:val="006F0248"/>
    <w:rsid w:val="00703917"/>
    <w:rsid w:val="00705F48"/>
    <w:rsid w:val="007124F7"/>
    <w:rsid w:val="00721860"/>
    <w:rsid w:val="00721989"/>
    <w:rsid w:val="00724D93"/>
    <w:rsid w:val="00740F09"/>
    <w:rsid w:val="00741AB4"/>
    <w:rsid w:val="00750F48"/>
    <w:rsid w:val="00751A21"/>
    <w:rsid w:val="00752089"/>
    <w:rsid w:val="007541AA"/>
    <w:rsid w:val="0075634A"/>
    <w:rsid w:val="00767CF6"/>
    <w:rsid w:val="00770B1F"/>
    <w:rsid w:val="00793BC7"/>
    <w:rsid w:val="00794D46"/>
    <w:rsid w:val="007A5B36"/>
    <w:rsid w:val="007A5F7B"/>
    <w:rsid w:val="007B350D"/>
    <w:rsid w:val="007B622E"/>
    <w:rsid w:val="007B6E5E"/>
    <w:rsid w:val="007C18D8"/>
    <w:rsid w:val="007C247E"/>
    <w:rsid w:val="007C4F4F"/>
    <w:rsid w:val="007C73C2"/>
    <w:rsid w:val="007D2F58"/>
    <w:rsid w:val="007D57C9"/>
    <w:rsid w:val="007D78AE"/>
    <w:rsid w:val="007E3027"/>
    <w:rsid w:val="007E50E2"/>
    <w:rsid w:val="007E6D47"/>
    <w:rsid w:val="007F0F30"/>
    <w:rsid w:val="007F4C78"/>
    <w:rsid w:val="00802603"/>
    <w:rsid w:val="00803CDF"/>
    <w:rsid w:val="008131DC"/>
    <w:rsid w:val="00820D33"/>
    <w:rsid w:val="00825E46"/>
    <w:rsid w:val="00831D4E"/>
    <w:rsid w:val="00845A54"/>
    <w:rsid w:val="00851141"/>
    <w:rsid w:val="008516F0"/>
    <w:rsid w:val="00857D27"/>
    <w:rsid w:val="00860304"/>
    <w:rsid w:val="008657F3"/>
    <w:rsid w:val="00873D4E"/>
    <w:rsid w:val="008800EC"/>
    <w:rsid w:val="008824AF"/>
    <w:rsid w:val="008833E2"/>
    <w:rsid w:val="00885AC7"/>
    <w:rsid w:val="00885B6E"/>
    <w:rsid w:val="008B088E"/>
    <w:rsid w:val="008B1D76"/>
    <w:rsid w:val="008B5B34"/>
    <w:rsid w:val="008B5D82"/>
    <w:rsid w:val="008B6DE9"/>
    <w:rsid w:val="008E467A"/>
    <w:rsid w:val="008F2362"/>
    <w:rsid w:val="008F54EC"/>
    <w:rsid w:val="008F76D0"/>
    <w:rsid w:val="00905759"/>
    <w:rsid w:val="0091071E"/>
    <w:rsid w:val="0091470A"/>
    <w:rsid w:val="00920C07"/>
    <w:rsid w:val="009210CF"/>
    <w:rsid w:val="00927B73"/>
    <w:rsid w:val="0093405C"/>
    <w:rsid w:val="00937B4E"/>
    <w:rsid w:val="00937D85"/>
    <w:rsid w:val="009406F7"/>
    <w:rsid w:val="00945437"/>
    <w:rsid w:val="00953835"/>
    <w:rsid w:val="00953BC9"/>
    <w:rsid w:val="00963A2F"/>
    <w:rsid w:val="00972FAA"/>
    <w:rsid w:val="009735AB"/>
    <w:rsid w:val="00973D4A"/>
    <w:rsid w:val="00984542"/>
    <w:rsid w:val="00986C8B"/>
    <w:rsid w:val="00987175"/>
    <w:rsid w:val="00987D2C"/>
    <w:rsid w:val="0099227D"/>
    <w:rsid w:val="0099447B"/>
    <w:rsid w:val="00996615"/>
    <w:rsid w:val="00996AD2"/>
    <w:rsid w:val="009A7D36"/>
    <w:rsid w:val="009A7E55"/>
    <w:rsid w:val="009B02C1"/>
    <w:rsid w:val="009B10DE"/>
    <w:rsid w:val="009B3E06"/>
    <w:rsid w:val="009B542E"/>
    <w:rsid w:val="009B58BF"/>
    <w:rsid w:val="009B70CF"/>
    <w:rsid w:val="009B7168"/>
    <w:rsid w:val="009D1528"/>
    <w:rsid w:val="009D2EDA"/>
    <w:rsid w:val="009D3D99"/>
    <w:rsid w:val="009D7009"/>
    <w:rsid w:val="009D7555"/>
    <w:rsid w:val="009E2A6F"/>
    <w:rsid w:val="009E4366"/>
    <w:rsid w:val="009E5379"/>
    <w:rsid w:val="009E58D8"/>
    <w:rsid w:val="009E5AD0"/>
    <w:rsid w:val="009E5CC3"/>
    <w:rsid w:val="009E62CD"/>
    <w:rsid w:val="009F7FEE"/>
    <w:rsid w:val="00A02B8F"/>
    <w:rsid w:val="00A02F04"/>
    <w:rsid w:val="00A0558B"/>
    <w:rsid w:val="00A100A2"/>
    <w:rsid w:val="00A10BC6"/>
    <w:rsid w:val="00A111DF"/>
    <w:rsid w:val="00A11A45"/>
    <w:rsid w:val="00A14AA0"/>
    <w:rsid w:val="00A161CD"/>
    <w:rsid w:val="00A167C5"/>
    <w:rsid w:val="00A22A77"/>
    <w:rsid w:val="00A23CC6"/>
    <w:rsid w:val="00A27E2D"/>
    <w:rsid w:val="00A32575"/>
    <w:rsid w:val="00A51282"/>
    <w:rsid w:val="00A544D4"/>
    <w:rsid w:val="00A60C80"/>
    <w:rsid w:val="00A64FA3"/>
    <w:rsid w:val="00A66AD8"/>
    <w:rsid w:val="00A7018E"/>
    <w:rsid w:val="00A7205E"/>
    <w:rsid w:val="00A72D1D"/>
    <w:rsid w:val="00A7306C"/>
    <w:rsid w:val="00A777D1"/>
    <w:rsid w:val="00A92354"/>
    <w:rsid w:val="00A95BAD"/>
    <w:rsid w:val="00AA58EE"/>
    <w:rsid w:val="00AA75B2"/>
    <w:rsid w:val="00AB0235"/>
    <w:rsid w:val="00AB5AF0"/>
    <w:rsid w:val="00AC330D"/>
    <w:rsid w:val="00AD4E48"/>
    <w:rsid w:val="00AD56A0"/>
    <w:rsid w:val="00AE29F4"/>
    <w:rsid w:val="00AE3A3D"/>
    <w:rsid w:val="00B03A03"/>
    <w:rsid w:val="00B10B48"/>
    <w:rsid w:val="00B110D6"/>
    <w:rsid w:val="00B16C59"/>
    <w:rsid w:val="00B2179A"/>
    <w:rsid w:val="00B222DB"/>
    <w:rsid w:val="00B24513"/>
    <w:rsid w:val="00B264EC"/>
    <w:rsid w:val="00B32372"/>
    <w:rsid w:val="00B44BA5"/>
    <w:rsid w:val="00B450CF"/>
    <w:rsid w:val="00B46163"/>
    <w:rsid w:val="00B476D0"/>
    <w:rsid w:val="00B546B2"/>
    <w:rsid w:val="00B56D7F"/>
    <w:rsid w:val="00B643FD"/>
    <w:rsid w:val="00B67636"/>
    <w:rsid w:val="00B7007F"/>
    <w:rsid w:val="00B756C8"/>
    <w:rsid w:val="00B80C0B"/>
    <w:rsid w:val="00B902C9"/>
    <w:rsid w:val="00B9213D"/>
    <w:rsid w:val="00B9401E"/>
    <w:rsid w:val="00BA1398"/>
    <w:rsid w:val="00BB34BA"/>
    <w:rsid w:val="00BC219D"/>
    <w:rsid w:val="00BC4A02"/>
    <w:rsid w:val="00BD2285"/>
    <w:rsid w:val="00BD27E4"/>
    <w:rsid w:val="00BD2882"/>
    <w:rsid w:val="00BD6AD1"/>
    <w:rsid w:val="00BE04CB"/>
    <w:rsid w:val="00BE173B"/>
    <w:rsid w:val="00BF1508"/>
    <w:rsid w:val="00C07BB3"/>
    <w:rsid w:val="00C10ED6"/>
    <w:rsid w:val="00C11340"/>
    <w:rsid w:val="00C131E3"/>
    <w:rsid w:val="00C16AAD"/>
    <w:rsid w:val="00C302FB"/>
    <w:rsid w:val="00C312EE"/>
    <w:rsid w:val="00C317D6"/>
    <w:rsid w:val="00C35063"/>
    <w:rsid w:val="00C370D8"/>
    <w:rsid w:val="00C445B9"/>
    <w:rsid w:val="00C45A26"/>
    <w:rsid w:val="00C51EE4"/>
    <w:rsid w:val="00C56691"/>
    <w:rsid w:val="00C64315"/>
    <w:rsid w:val="00C658F3"/>
    <w:rsid w:val="00C66A3B"/>
    <w:rsid w:val="00C66C53"/>
    <w:rsid w:val="00C73BE6"/>
    <w:rsid w:val="00C8574F"/>
    <w:rsid w:val="00C86632"/>
    <w:rsid w:val="00C876D7"/>
    <w:rsid w:val="00C95192"/>
    <w:rsid w:val="00CA2275"/>
    <w:rsid w:val="00CA2CF3"/>
    <w:rsid w:val="00CA2FFB"/>
    <w:rsid w:val="00CB342D"/>
    <w:rsid w:val="00CB73E7"/>
    <w:rsid w:val="00CC2AA3"/>
    <w:rsid w:val="00CC2F1F"/>
    <w:rsid w:val="00CC366A"/>
    <w:rsid w:val="00CC3977"/>
    <w:rsid w:val="00CC4204"/>
    <w:rsid w:val="00CF58E4"/>
    <w:rsid w:val="00D00626"/>
    <w:rsid w:val="00D032B3"/>
    <w:rsid w:val="00D068A9"/>
    <w:rsid w:val="00D13F36"/>
    <w:rsid w:val="00D227D0"/>
    <w:rsid w:val="00D24F95"/>
    <w:rsid w:val="00D26A6E"/>
    <w:rsid w:val="00D3202D"/>
    <w:rsid w:val="00D326E9"/>
    <w:rsid w:val="00D43D09"/>
    <w:rsid w:val="00D45051"/>
    <w:rsid w:val="00D45A0A"/>
    <w:rsid w:val="00D46623"/>
    <w:rsid w:val="00D50144"/>
    <w:rsid w:val="00D51F00"/>
    <w:rsid w:val="00D52531"/>
    <w:rsid w:val="00D55109"/>
    <w:rsid w:val="00D55B41"/>
    <w:rsid w:val="00D56BE1"/>
    <w:rsid w:val="00D72B94"/>
    <w:rsid w:val="00D7682C"/>
    <w:rsid w:val="00D90C67"/>
    <w:rsid w:val="00D97557"/>
    <w:rsid w:val="00DA599E"/>
    <w:rsid w:val="00DB39AD"/>
    <w:rsid w:val="00DB55C8"/>
    <w:rsid w:val="00DB57DA"/>
    <w:rsid w:val="00DC29F4"/>
    <w:rsid w:val="00DC7F9F"/>
    <w:rsid w:val="00DD0A38"/>
    <w:rsid w:val="00DD166B"/>
    <w:rsid w:val="00DD5341"/>
    <w:rsid w:val="00DD7FB2"/>
    <w:rsid w:val="00DE24AC"/>
    <w:rsid w:val="00DE554E"/>
    <w:rsid w:val="00DE7AB2"/>
    <w:rsid w:val="00E00EAD"/>
    <w:rsid w:val="00E01207"/>
    <w:rsid w:val="00E0600C"/>
    <w:rsid w:val="00E07A96"/>
    <w:rsid w:val="00E1024C"/>
    <w:rsid w:val="00E14AB5"/>
    <w:rsid w:val="00E214B0"/>
    <w:rsid w:val="00E21B48"/>
    <w:rsid w:val="00E249A8"/>
    <w:rsid w:val="00E33F8C"/>
    <w:rsid w:val="00E35202"/>
    <w:rsid w:val="00E400BC"/>
    <w:rsid w:val="00E419A5"/>
    <w:rsid w:val="00E42910"/>
    <w:rsid w:val="00E459D4"/>
    <w:rsid w:val="00E45BB3"/>
    <w:rsid w:val="00E52578"/>
    <w:rsid w:val="00E6055C"/>
    <w:rsid w:val="00E628EB"/>
    <w:rsid w:val="00E641D8"/>
    <w:rsid w:val="00E719E2"/>
    <w:rsid w:val="00E74D67"/>
    <w:rsid w:val="00E7528C"/>
    <w:rsid w:val="00E756CB"/>
    <w:rsid w:val="00E7713A"/>
    <w:rsid w:val="00E816B8"/>
    <w:rsid w:val="00E91654"/>
    <w:rsid w:val="00E9365D"/>
    <w:rsid w:val="00E93753"/>
    <w:rsid w:val="00EA66DB"/>
    <w:rsid w:val="00EB0307"/>
    <w:rsid w:val="00EB1F65"/>
    <w:rsid w:val="00EC7BBC"/>
    <w:rsid w:val="00ED48B2"/>
    <w:rsid w:val="00EF0443"/>
    <w:rsid w:val="00EF2900"/>
    <w:rsid w:val="00EF37AB"/>
    <w:rsid w:val="00EF5214"/>
    <w:rsid w:val="00F0117C"/>
    <w:rsid w:val="00F05C21"/>
    <w:rsid w:val="00F16442"/>
    <w:rsid w:val="00F261EE"/>
    <w:rsid w:val="00F44F91"/>
    <w:rsid w:val="00F473CA"/>
    <w:rsid w:val="00F53325"/>
    <w:rsid w:val="00F57AA6"/>
    <w:rsid w:val="00F671F9"/>
    <w:rsid w:val="00F67206"/>
    <w:rsid w:val="00F70074"/>
    <w:rsid w:val="00F7434D"/>
    <w:rsid w:val="00F800CB"/>
    <w:rsid w:val="00F86075"/>
    <w:rsid w:val="00F872D9"/>
    <w:rsid w:val="00F9005D"/>
    <w:rsid w:val="00F900FC"/>
    <w:rsid w:val="00F92EC2"/>
    <w:rsid w:val="00FB272C"/>
    <w:rsid w:val="00FB31FB"/>
    <w:rsid w:val="00FB511D"/>
    <w:rsid w:val="00FB67E9"/>
    <w:rsid w:val="00FC0CEF"/>
    <w:rsid w:val="00FC22CE"/>
    <w:rsid w:val="00FC2419"/>
    <w:rsid w:val="00FC2843"/>
    <w:rsid w:val="00FD0BCB"/>
    <w:rsid w:val="00FD2888"/>
    <w:rsid w:val="00FF2D6B"/>
    <w:rsid w:val="00FF2D71"/>
    <w:rsid w:val="00FF3C6B"/>
    <w:rsid w:val="00FF619B"/>
    <w:rsid w:val="00FF6F7E"/>
    <w:rsid w:val="35B82F7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909A3E"/>
  <w15:chartTrackingRefBased/>
  <w15:docId w15:val="{30B8B89A-E4CF-4215-B927-C87D86844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13A"/>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E7713A"/>
    <w:pPr>
      <w:ind w:left="720"/>
      <w:contextualSpacing/>
    </w:pPr>
  </w:style>
  <w:style w:type="paragraph" w:styleId="NoSpacing">
    <w:name w:val="No Spacing"/>
    <w:uiPriority w:val="1"/>
    <w:qFormat/>
    <w:rsid w:val="00E7713A"/>
    <w:pPr>
      <w:spacing w:after="0" w:line="240" w:lineRule="auto"/>
    </w:pPr>
    <w:rPr>
      <w:rFonts w:ascii="Times New Roman" w:eastAsia="Times New Roman" w:hAnsi="Times New Roman" w:cs="Times New Roman"/>
      <w:sz w:val="20"/>
      <w:szCs w:val="20"/>
    </w:rPr>
  </w:style>
  <w:style w:type="table" w:styleId="TableGrid">
    <w:name w:val="Table Grid"/>
    <w:basedOn w:val="TableNormal"/>
    <w:uiPriority w:val="39"/>
    <w:rsid w:val="00E7713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713A"/>
    <w:rPr>
      <w:rFonts w:ascii="Arial" w:hAnsi="Arial"/>
    </w:rPr>
  </w:style>
  <w:style w:type="character" w:styleId="CommentReference">
    <w:name w:val="annotation reference"/>
    <w:basedOn w:val="DefaultParagraphFont"/>
    <w:uiPriority w:val="99"/>
    <w:semiHidden/>
    <w:unhideWhenUsed/>
    <w:rsid w:val="00443689"/>
    <w:rPr>
      <w:sz w:val="16"/>
      <w:szCs w:val="16"/>
    </w:rPr>
  </w:style>
  <w:style w:type="paragraph" w:styleId="CommentText">
    <w:name w:val="annotation text"/>
    <w:basedOn w:val="Normal"/>
    <w:link w:val="CommentTextChar"/>
    <w:uiPriority w:val="99"/>
    <w:unhideWhenUsed/>
    <w:rsid w:val="00443689"/>
    <w:rPr>
      <w:sz w:val="20"/>
      <w:szCs w:val="20"/>
    </w:rPr>
  </w:style>
  <w:style w:type="character" w:customStyle="1" w:styleId="CommentTextChar">
    <w:name w:val="Comment Text Char"/>
    <w:basedOn w:val="DefaultParagraphFont"/>
    <w:link w:val="CommentText"/>
    <w:uiPriority w:val="99"/>
    <w:rsid w:val="00443689"/>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443689"/>
    <w:rPr>
      <w:b/>
      <w:bCs/>
    </w:rPr>
  </w:style>
  <w:style w:type="character" w:customStyle="1" w:styleId="CommentSubjectChar">
    <w:name w:val="Comment Subject Char"/>
    <w:basedOn w:val="CommentTextChar"/>
    <w:link w:val="CommentSubject"/>
    <w:uiPriority w:val="99"/>
    <w:semiHidden/>
    <w:rsid w:val="00443689"/>
    <w:rPr>
      <w:rFonts w:ascii="Arial" w:hAnsi="Arial"/>
      <w:b/>
      <w:bCs/>
      <w:sz w:val="20"/>
      <w:szCs w:val="20"/>
    </w:rPr>
  </w:style>
  <w:style w:type="paragraph" w:styleId="Header">
    <w:name w:val="header"/>
    <w:basedOn w:val="Normal"/>
    <w:link w:val="HeaderChar"/>
    <w:uiPriority w:val="99"/>
    <w:unhideWhenUsed/>
    <w:rsid w:val="002B39F0"/>
    <w:pPr>
      <w:tabs>
        <w:tab w:val="center" w:pos="4680"/>
        <w:tab w:val="right" w:pos="9360"/>
      </w:tabs>
    </w:pPr>
  </w:style>
  <w:style w:type="character" w:customStyle="1" w:styleId="HeaderChar">
    <w:name w:val="Header Char"/>
    <w:basedOn w:val="DefaultParagraphFont"/>
    <w:link w:val="Header"/>
    <w:uiPriority w:val="99"/>
    <w:rsid w:val="002B39F0"/>
    <w:rPr>
      <w:rFonts w:ascii="Arial" w:hAnsi="Arial"/>
    </w:rPr>
  </w:style>
  <w:style w:type="paragraph" w:styleId="Footer">
    <w:name w:val="footer"/>
    <w:basedOn w:val="Normal"/>
    <w:link w:val="FooterChar"/>
    <w:uiPriority w:val="99"/>
    <w:unhideWhenUsed/>
    <w:rsid w:val="002B39F0"/>
    <w:pPr>
      <w:tabs>
        <w:tab w:val="center" w:pos="4680"/>
        <w:tab w:val="right" w:pos="9360"/>
      </w:tabs>
    </w:pPr>
  </w:style>
  <w:style w:type="character" w:customStyle="1" w:styleId="FooterChar">
    <w:name w:val="Footer Char"/>
    <w:basedOn w:val="DefaultParagraphFont"/>
    <w:link w:val="Footer"/>
    <w:uiPriority w:val="99"/>
    <w:rsid w:val="002B39F0"/>
    <w:rPr>
      <w:rFonts w:ascii="Arial" w:hAnsi="Arial"/>
    </w:rPr>
  </w:style>
  <w:style w:type="paragraph" w:styleId="Revision">
    <w:name w:val="Revision"/>
    <w:hidden/>
    <w:uiPriority w:val="99"/>
    <w:semiHidden/>
    <w:rsid w:val="00A32575"/>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6B00B-3F85-4413-BBED-A6A7E847441B}">
  <ds:schemaRefs>
    <ds:schemaRef ds:uri="http://schemas.openxmlformats.org/officeDocument/2006/bibliography"/>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29859</Words>
  <Characters>17021</Characters>
  <Application>Microsoft Office Word</Application>
  <DocSecurity>0</DocSecurity>
  <Lines>141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Marius Banys</cp:lastModifiedBy>
  <cp:revision>2</cp:revision>
  <dcterms:created xsi:type="dcterms:W3CDTF">2026-07-14T14:42:00Z</dcterms:created>
  <dcterms:modified xsi:type="dcterms:W3CDTF">2026-07-14T15:08:00Z</dcterms:modified>
</cp:coreProperties>
</file>